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1D2A70" w14:textId="77777777" w:rsidR="00573C08" w:rsidRPr="00573C08" w:rsidRDefault="00573C08" w:rsidP="00573C08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r w:rsidRPr="00573C08">
        <w:rPr>
          <w:rFonts w:ascii="Times New Roman" w:hAnsi="Times New Roman" w:cs="Times New Roman"/>
          <w:sz w:val="22"/>
          <w:szCs w:val="22"/>
        </w:rPr>
        <w:t xml:space="preserve">Scuola Normale Superiore </w:t>
      </w:r>
    </w:p>
    <w:p w14:paraId="75F1E606" w14:textId="77777777" w:rsidR="00573C08" w:rsidRPr="00573C08" w:rsidRDefault="00573C08" w:rsidP="00573C08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r w:rsidRPr="00573C08">
        <w:rPr>
          <w:rFonts w:ascii="Times New Roman" w:hAnsi="Times New Roman" w:cs="Times New Roman"/>
          <w:sz w:val="22"/>
          <w:szCs w:val="22"/>
        </w:rPr>
        <w:t xml:space="preserve">Piazza dei Cavalieri, 7 </w:t>
      </w:r>
    </w:p>
    <w:p w14:paraId="5C125E20" w14:textId="77777777" w:rsidR="00573C08" w:rsidRPr="00573C08" w:rsidRDefault="00573C08" w:rsidP="00573C08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r w:rsidRPr="00573C08">
        <w:rPr>
          <w:rFonts w:ascii="Times New Roman" w:hAnsi="Times New Roman" w:cs="Times New Roman"/>
          <w:sz w:val="22"/>
          <w:szCs w:val="22"/>
        </w:rPr>
        <w:t xml:space="preserve">56126 Pisa (PI) </w:t>
      </w:r>
    </w:p>
    <w:p w14:paraId="47B1EBD5" w14:textId="77777777" w:rsidR="00573C08" w:rsidRDefault="00573C08" w:rsidP="00573C08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B12E09" w14:textId="77777777" w:rsidR="00573C08" w:rsidRPr="00573C08" w:rsidRDefault="00573C08" w:rsidP="00573C08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3C08">
        <w:rPr>
          <w:rFonts w:ascii="Times New Roman" w:hAnsi="Times New Roman" w:cs="Times New Roman"/>
          <w:b/>
          <w:bCs/>
          <w:sz w:val="28"/>
          <w:szCs w:val="28"/>
        </w:rPr>
        <w:t>Dichiarazion</w:t>
      </w:r>
      <w:r w:rsidR="009D2B52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573C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D2B52">
        <w:rPr>
          <w:rFonts w:ascii="Times New Roman" w:hAnsi="Times New Roman" w:cs="Times New Roman"/>
          <w:b/>
          <w:bCs/>
          <w:sz w:val="28"/>
          <w:szCs w:val="28"/>
        </w:rPr>
        <w:t xml:space="preserve">per la </w:t>
      </w:r>
    </w:p>
    <w:p w14:paraId="1B3FD914" w14:textId="77777777" w:rsidR="00573C08" w:rsidRDefault="009D2B52" w:rsidP="00BE4A63">
      <w:pPr>
        <w:pStyle w:val="Default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MANIFESTAZIONE DI INTERESSE PER LA </w:t>
      </w:r>
      <w:r w:rsidR="00071250" w:rsidRPr="00071250">
        <w:rPr>
          <w:rFonts w:ascii="Times New Roman" w:hAnsi="Times New Roman" w:cs="Times New Roman"/>
          <w:b/>
          <w:bCs/>
          <w:sz w:val="22"/>
          <w:szCs w:val="22"/>
        </w:rPr>
        <w:t>PROCEDURA NEGOZIATA TELEMATICA PER L’AFFIDAMENTO DELLA FORNITURA DEL GRUPPO DI RAFFREDDAMENTO DA INSTALLARE SULLA COPERTURA DEL PALAZZO D’ANCONA, AI SENSI DELL’ART. 36 CO.2 DEL D.LGS N. 50/2016 - CIG 7572330465</w:t>
      </w:r>
    </w:p>
    <w:p w14:paraId="7B778484" w14:textId="77777777" w:rsidR="00BE4A63" w:rsidRPr="00573C08" w:rsidRDefault="00BE4A63" w:rsidP="00BE4A63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14:paraId="3323BB42" w14:textId="77777777" w:rsidR="00573C08" w:rsidRPr="00071250" w:rsidRDefault="00573C08" w:rsidP="00573C08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071250">
        <w:rPr>
          <w:rFonts w:ascii="Times New Roman" w:hAnsi="Times New Roman" w:cs="Times New Roman"/>
        </w:rPr>
        <w:t>Il sottoscritto ……………………</w:t>
      </w:r>
      <w:proofErr w:type="gramStart"/>
      <w:r w:rsidRPr="00071250">
        <w:rPr>
          <w:rFonts w:ascii="Times New Roman" w:hAnsi="Times New Roman" w:cs="Times New Roman"/>
        </w:rPr>
        <w:t>…….</w:t>
      </w:r>
      <w:proofErr w:type="gramEnd"/>
      <w:r w:rsidRPr="00071250">
        <w:rPr>
          <w:rFonts w:ascii="Times New Roman" w:hAnsi="Times New Roman" w:cs="Times New Roman"/>
        </w:rPr>
        <w:t>… nato il …………………</w:t>
      </w:r>
      <w:proofErr w:type="gramStart"/>
      <w:r w:rsidRPr="00071250">
        <w:rPr>
          <w:rFonts w:ascii="Times New Roman" w:hAnsi="Times New Roman" w:cs="Times New Roman"/>
        </w:rPr>
        <w:t>…….</w:t>
      </w:r>
      <w:proofErr w:type="gramEnd"/>
      <w:r w:rsidRPr="00071250">
        <w:rPr>
          <w:rFonts w:ascii="Times New Roman" w:hAnsi="Times New Roman" w:cs="Times New Roman"/>
        </w:rPr>
        <w:t>. a ………………</w:t>
      </w:r>
      <w:proofErr w:type="gramStart"/>
      <w:r w:rsidRPr="00071250">
        <w:rPr>
          <w:rFonts w:ascii="Times New Roman" w:hAnsi="Times New Roman" w:cs="Times New Roman"/>
        </w:rPr>
        <w:t>…….</w:t>
      </w:r>
      <w:proofErr w:type="gramEnd"/>
      <w:r w:rsidRPr="00071250">
        <w:rPr>
          <w:rFonts w:ascii="Times New Roman" w:hAnsi="Times New Roman" w:cs="Times New Roman"/>
        </w:rPr>
        <w:t>……in qualità di ……………………..(</w:t>
      </w:r>
      <w:r w:rsidRPr="00071250">
        <w:rPr>
          <w:rFonts w:ascii="Times New Roman" w:hAnsi="Times New Roman" w:cs="Times New Roman"/>
          <w:i/>
          <w:iCs/>
        </w:rPr>
        <w:t>rappresentante legale o procuratore</w:t>
      </w:r>
      <w:r w:rsidRPr="00071250">
        <w:rPr>
          <w:rFonts w:ascii="Times New Roman" w:hAnsi="Times New Roman" w:cs="Times New Roman"/>
        </w:rPr>
        <w:t>) dell’impresa……………………………...……………</w:t>
      </w:r>
      <w:r w:rsidRPr="00071250">
        <w:rPr>
          <w:rFonts w:ascii="Times New Roman" w:hAnsi="Times New Roman" w:cs="Times New Roman"/>
          <w:i/>
          <w:iCs/>
        </w:rPr>
        <w:t xml:space="preserve">. </w:t>
      </w:r>
      <w:r w:rsidRPr="00071250">
        <w:rPr>
          <w:rFonts w:ascii="Times New Roman" w:hAnsi="Times New Roman" w:cs="Times New Roman"/>
        </w:rPr>
        <w:t>con sede in ……………………………</w:t>
      </w:r>
      <w:proofErr w:type="gramStart"/>
      <w:r w:rsidRPr="00071250">
        <w:rPr>
          <w:rFonts w:ascii="Times New Roman" w:hAnsi="Times New Roman" w:cs="Times New Roman"/>
        </w:rPr>
        <w:t>…….</w:t>
      </w:r>
      <w:proofErr w:type="gramEnd"/>
      <w:r w:rsidRPr="00071250">
        <w:rPr>
          <w:rFonts w:ascii="Times New Roman" w:hAnsi="Times New Roman" w:cs="Times New Roman"/>
        </w:rPr>
        <w:t>.…….. CF……………………</w:t>
      </w:r>
      <w:proofErr w:type="gramStart"/>
      <w:r w:rsidRPr="00071250">
        <w:rPr>
          <w:rFonts w:ascii="Times New Roman" w:hAnsi="Times New Roman" w:cs="Times New Roman"/>
        </w:rPr>
        <w:t>…….</w:t>
      </w:r>
      <w:proofErr w:type="gramEnd"/>
      <w:r w:rsidRPr="00071250">
        <w:rPr>
          <w:rFonts w:ascii="Times New Roman" w:hAnsi="Times New Roman" w:cs="Times New Roman"/>
        </w:rPr>
        <w:t xml:space="preserve">……p. IVA……………….……… </w:t>
      </w:r>
    </w:p>
    <w:p w14:paraId="7CD39DD4" w14:textId="77777777" w:rsidR="00573C08" w:rsidRPr="00071250" w:rsidRDefault="00573C08" w:rsidP="00573C08">
      <w:pPr>
        <w:pStyle w:val="Default"/>
        <w:jc w:val="center"/>
        <w:rPr>
          <w:rFonts w:ascii="Times New Roman" w:hAnsi="Times New Roman" w:cs="Times New Roman"/>
        </w:rPr>
      </w:pPr>
    </w:p>
    <w:p w14:paraId="5D5AB976" w14:textId="77777777" w:rsidR="00573C08" w:rsidRPr="00071250" w:rsidRDefault="00573C08" w:rsidP="00573C08">
      <w:pPr>
        <w:pStyle w:val="Default"/>
        <w:jc w:val="center"/>
        <w:rPr>
          <w:rFonts w:ascii="Times New Roman" w:hAnsi="Times New Roman" w:cs="Times New Roman"/>
        </w:rPr>
      </w:pPr>
      <w:r w:rsidRPr="00071250">
        <w:rPr>
          <w:rFonts w:ascii="Times New Roman" w:hAnsi="Times New Roman" w:cs="Times New Roman"/>
        </w:rPr>
        <w:t>ai sensi degli artt. 46 e 47 del D.P.R. n. 445/2000</w:t>
      </w:r>
    </w:p>
    <w:p w14:paraId="7C89CFFC" w14:textId="77777777" w:rsidR="00573C08" w:rsidRPr="00071250" w:rsidRDefault="00573C08" w:rsidP="00573C08">
      <w:pPr>
        <w:pStyle w:val="Default"/>
        <w:jc w:val="center"/>
        <w:rPr>
          <w:rFonts w:ascii="Times New Roman" w:hAnsi="Times New Roman" w:cs="Times New Roman"/>
        </w:rPr>
      </w:pPr>
    </w:p>
    <w:p w14:paraId="4DFCFADF" w14:textId="77777777" w:rsidR="00573C08" w:rsidRPr="00071250" w:rsidRDefault="00573C08" w:rsidP="00573C08">
      <w:pPr>
        <w:pStyle w:val="Default"/>
        <w:jc w:val="both"/>
        <w:rPr>
          <w:rFonts w:ascii="Times New Roman" w:hAnsi="Times New Roman" w:cs="Times New Roman"/>
        </w:rPr>
      </w:pPr>
      <w:r w:rsidRPr="00071250">
        <w:rPr>
          <w:rFonts w:ascii="Times New Roman" w:hAnsi="Times New Roman" w:cs="Times New Roman"/>
        </w:rPr>
        <w:t xml:space="preserve">consapevole della responsabilità penale cui può andare incontro nel caso di affermazioni mendaci e delle relative sanzioni penali di cui all'art. 76 del D.P.R. 445/2000, nonché delle conseguenze amministrative di esclusione dalle gare di cui al Decreto Legislativo n.50 del 18 aprile 2016 e alla normativa vigente in materia, </w:t>
      </w:r>
    </w:p>
    <w:p w14:paraId="7D310E75" w14:textId="77777777" w:rsidR="00573C08" w:rsidRPr="00071250" w:rsidRDefault="00573C08" w:rsidP="00573C08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5E04895A" w14:textId="77777777" w:rsidR="00573C08" w:rsidRPr="00071250" w:rsidRDefault="00573C08" w:rsidP="00573C08">
      <w:pPr>
        <w:pStyle w:val="Default"/>
        <w:jc w:val="center"/>
        <w:rPr>
          <w:rFonts w:ascii="Times New Roman" w:hAnsi="Times New Roman" w:cs="Times New Roman"/>
        </w:rPr>
      </w:pPr>
      <w:r w:rsidRPr="00071250">
        <w:rPr>
          <w:rFonts w:ascii="Times New Roman" w:hAnsi="Times New Roman" w:cs="Times New Roman"/>
          <w:b/>
          <w:bCs/>
        </w:rPr>
        <w:t>dichiara</w:t>
      </w:r>
    </w:p>
    <w:p w14:paraId="6F161C6E" w14:textId="77777777" w:rsidR="00573C08" w:rsidRPr="00071250" w:rsidRDefault="00573C08" w:rsidP="00573C08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3E4DA6E4" w14:textId="78297BE7" w:rsidR="00071250" w:rsidRPr="00071250" w:rsidRDefault="009D2B52" w:rsidP="00071250">
      <w:pPr>
        <w:pStyle w:val="Default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071250">
        <w:rPr>
          <w:rFonts w:ascii="Times New Roman" w:hAnsi="Times New Roman" w:cs="Times New Roman"/>
        </w:rPr>
        <w:t xml:space="preserve">di essere </w:t>
      </w:r>
      <w:r w:rsidR="00071250" w:rsidRPr="00071250">
        <w:rPr>
          <w:rFonts w:ascii="Times New Roman" w:hAnsi="Times New Roman" w:cs="Times New Roman"/>
        </w:rPr>
        <w:t>disposto a effettuare il sopralluogo come richiesto nell’avviso di manifestazione, nei termini e nei tempi che saranno successivamente da concordare con l’ufficio competente</w:t>
      </w:r>
      <w:r w:rsidR="009D00A4">
        <w:rPr>
          <w:rFonts w:ascii="Times New Roman" w:hAnsi="Times New Roman" w:cs="Times New Roman"/>
        </w:rPr>
        <w:t>, se sorteggiato e quindi invitato alla procedura</w:t>
      </w:r>
      <w:bookmarkStart w:id="0" w:name="_GoBack"/>
      <w:bookmarkEnd w:id="0"/>
      <w:r w:rsidR="00071250" w:rsidRPr="00071250">
        <w:rPr>
          <w:rFonts w:ascii="Times New Roman" w:hAnsi="Times New Roman" w:cs="Times New Roman"/>
        </w:rPr>
        <w:t>;</w:t>
      </w:r>
    </w:p>
    <w:p w14:paraId="44084747" w14:textId="77777777" w:rsidR="00071250" w:rsidRPr="00071250" w:rsidRDefault="00071250" w:rsidP="00071250">
      <w:pPr>
        <w:pStyle w:val="Paragrafoelenco"/>
        <w:numPr>
          <w:ilvl w:val="0"/>
          <w:numId w:val="3"/>
        </w:numPr>
        <w:tabs>
          <w:tab w:val="left" w:pos="851"/>
        </w:tabs>
        <w:spacing w:before="0"/>
        <w:ind w:left="426" w:hanging="426"/>
        <w:rPr>
          <w:sz w:val="24"/>
          <w:szCs w:val="24"/>
          <w:lang w:val="it-IT"/>
        </w:rPr>
      </w:pPr>
      <w:r w:rsidRPr="00071250">
        <w:rPr>
          <w:rFonts w:eastAsiaTheme="minorHAnsi"/>
          <w:color w:val="000000"/>
          <w:sz w:val="24"/>
          <w:szCs w:val="24"/>
          <w:lang w:val="it-IT"/>
        </w:rPr>
        <w:t>di essere in possesso della certifi</w:t>
      </w:r>
      <w:r w:rsidRPr="00071250">
        <w:rPr>
          <w:sz w:val="24"/>
          <w:szCs w:val="24"/>
          <w:lang w:val="it-IT"/>
        </w:rPr>
        <w:t>cazione SOA in una delle seguenti categorie</w:t>
      </w:r>
      <w:r w:rsidRPr="00071250">
        <w:rPr>
          <w:rFonts w:eastAsiaTheme="minorHAnsi"/>
          <w:sz w:val="24"/>
          <w:szCs w:val="24"/>
        </w:rPr>
        <w:t xml:space="preserve"> </w:t>
      </w:r>
    </w:p>
    <w:p w14:paraId="0CA34F74" w14:textId="77777777" w:rsidR="00071250" w:rsidRPr="00071250" w:rsidRDefault="00071250" w:rsidP="00071250">
      <w:pPr>
        <w:pStyle w:val="Paragrafoelenco"/>
        <w:tabs>
          <w:tab w:val="left" w:pos="851"/>
        </w:tabs>
        <w:spacing w:before="0"/>
        <w:ind w:firstLine="0"/>
        <w:rPr>
          <w:rFonts w:eastAsiaTheme="minorHAnsi"/>
          <w:sz w:val="24"/>
          <w:szCs w:val="24"/>
        </w:rPr>
      </w:pPr>
      <w:r w:rsidRPr="00071250">
        <w:rPr>
          <w:rFonts w:eastAsiaTheme="minorHAnsi"/>
          <w:sz w:val="24"/>
          <w:szCs w:val="24"/>
        </w:rPr>
        <w:tab/>
        <w:t xml:space="preserve">OG11, </w:t>
      </w:r>
      <w:r w:rsidRPr="00071250">
        <w:rPr>
          <w:sz w:val="24"/>
          <w:szCs w:val="24"/>
          <w:lang w:val="it-IT"/>
        </w:rPr>
        <w:t>Impianti tecnologici</w:t>
      </w:r>
    </w:p>
    <w:p w14:paraId="702BD4C1" w14:textId="77777777" w:rsidR="00071250" w:rsidRPr="00071250" w:rsidRDefault="00071250" w:rsidP="00071250">
      <w:pPr>
        <w:pStyle w:val="Paragrafoelenco"/>
        <w:tabs>
          <w:tab w:val="left" w:pos="851"/>
        </w:tabs>
        <w:spacing w:before="0"/>
        <w:ind w:firstLine="0"/>
        <w:rPr>
          <w:rFonts w:eastAsiaTheme="minorHAnsi"/>
          <w:sz w:val="24"/>
          <w:szCs w:val="24"/>
        </w:rPr>
      </w:pPr>
      <w:r w:rsidRPr="00071250">
        <w:rPr>
          <w:rFonts w:eastAsiaTheme="minorHAnsi"/>
          <w:sz w:val="24"/>
          <w:szCs w:val="24"/>
        </w:rPr>
        <w:tab/>
        <w:t xml:space="preserve">OS28, </w:t>
      </w:r>
      <w:proofErr w:type="spellStart"/>
      <w:r w:rsidRPr="00071250">
        <w:rPr>
          <w:rFonts w:eastAsiaTheme="minorHAnsi"/>
          <w:sz w:val="24"/>
          <w:szCs w:val="24"/>
        </w:rPr>
        <w:t>I</w:t>
      </w:r>
      <w:r w:rsidRPr="00071250">
        <w:rPr>
          <w:rStyle w:val="st"/>
          <w:sz w:val="24"/>
          <w:szCs w:val="24"/>
        </w:rPr>
        <w:t>mpianti</w:t>
      </w:r>
      <w:proofErr w:type="spellEnd"/>
      <w:r w:rsidRPr="00071250">
        <w:rPr>
          <w:rStyle w:val="st"/>
          <w:sz w:val="24"/>
          <w:szCs w:val="24"/>
        </w:rPr>
        <w:t xml:space="preserve"> </w:t>
      </w:r>
      <w:proofErr w:type="spellStart"/>
      <w:r w:rsidRPr="00071250">
        <w:rPr>
          <w:rStyle w:val="st"/>
          <w:sz w:val="24"/>
          <w:szCs w:val="24"/>
        </w:rPr>
        <w:t>termici</w:t>
      </w:r>
      <w:proofErr w:type="spellEnd"/>
      <w:r w:rsidRPr="00071250">
        <w:rPr>
          <w:rStyle w:val="st"/>
          <w:sz w:val="24"/>
          <w:szCs w:val="24"/>
        </w:rPr>
        <w:t xml:space="preserve"> e di </w:t>
      </w:r>
      <w:proofErr w:type="spellStart"/>
      <w:r w:rsidRPr="00071250">
        <w:rPr>
          <w:rStyle w:val="st"/>
          <w:sz w:val="24"/>
          <w:szCs w:val="24"/>
        </w:rPr>
        <w:t>condizionamento</w:t>
      </w:r>
      <w:proofErr w:type="spellEnd"/>
    </w:p>
    <w:p w14:paraId="5C8DD21E" w14:textId="77777777" w:rsidR="00071250" w:rsidRPr="00175939" w:rsidRDefault="00071250" w:rsidP="00071250">
      <w:pPr>
        <w:tabs>
          <w:tab w:val="left" w:pos="540"/>
        </w:tabs>
        <w:rPr>
          <w:rFonts w:ascii="Times New Roman" w:hAnsi="Times New Roman" w:cs="Times New Roman"/>
          <w:sz w:val="24"/>
          <w:szCs w:val="24"/>
        </w:rPr>
      </w:pPr>
      <w:r w:rsidRPr="00071250">
        <w:rPr>
          <w:rFonts w:ascii="Times New Roman" w:hAnsi="Times New Roman" w:cs="Times New Roman"/>
          <w:b/>
          <w:sz w:val="24"/>
          <w:szCs w:val="24"/>
          <w:u w:val="single"/>
        </w:rPr>
        <w:t>o</w:t>
      </w:r>
      <w:r w:rsidRPr="00175939">
        <w:rPr>
          <w:rFonts w:ascii="Times New Roman" w:hAnsi="Times New Roman" w:cs="Times New Roman"/>
          <w:b/>
          <w:sz w:val="24"/>
          <w:szCs w:val="24"/>
          <w:u w:val="single"/>
        </w:rPr>
        <w:t>ppure</w:t>
      </w:r>
      <w:r w:rsidRPr="00175939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7C2B937" w14:textId="77777777" w:rsidR="00071250" w:rsidRPr="00175939" w:rsidRDefault="00071250" w:rsidP="00071250">
      <w:pPr>
        <w:pStyle w:val="Paragrafoelenco"/>
        <w:numPr>
          <w:ilvl w:val="0"/>
          <w:numId w:val="5"/>
        </w:numPr>
        <w:tabs>
          <w:tab w:val="left" w:pos="426"/>
        </w:tabs>
        <w:ind w:left="426" w:hanging="426"/>
        <w:rPr>
          <w:sz w:val="24"/>
          <w:szCs w:val="24"/>
          <w:lang w:eastAsia="it-IT"/>
        </w:rPr>
      </w:pPr>
      <w:r w:rsidRPr="00175939">
        <w:rPr>
          <w:sz w:val="24"/>
          <w:szCs w:val="24"/>
        </w:rPr>
        <w:t xml:space="preserve">di </w:t>
      </w:r>
      <w:r w:rsidRPr="00175939">
        <w:rPr>
          <w:b/>
          <w:sz w:val="24"/>
          <w:szCs w:val="24"/>
        </w:rPr>
        <w:t>non</w:t>
      </w:r>
      <w:r w:rsidRPr="00175939">
        <w:rPr>
          <w:sz w:val="24"/>
          <w:szCs w:val="24"/>
        </w:rPr>
        <w:t xml:space="preserve"> </w:t>
      </w:r>
      <w:proofErr w:type="spellStart"/>
      <w:r w:rsidRPr="00175939">
        <w:rPr>
          <w:sz w:val="24"/>
          <w:szCs w:val="24"/>
        </w:rPr>
        <w:t>essere</w:t>
      </w:r>
      <w:proofErr w:type="spellEnd"/>
      <w:r w:rsidRPr="00175939">
        <w:rPr>
          <w:sz w:val="24"/>
          <w:szCs w:val="24"/>
        </w:rPr>
        <w:t xml:space="preserve"> in </w:t>
      </w:r>
      <w:proofErr w:type="spellStart"/>
      <w:r w:rsidRPr="00175939">
        <w:rPr>
          <w:sz w:val="24"/>
          <w:szCs w:val="24"/>
        </w:rPr>
        <w:t>possesso</w:t>
      </w:r>
      <w:proofErr w:type="spellEnd"/>
      <w:r w:rsidRPr="00175939">
        <w:rPr>
          <w:sz w:val="24"/>
          <w:szCs w:val="24"/>
        </w:rPr>
        <w:t xml:space="preserve"> </w:t>
      </w:r>
      <w:proofErr w:type="spellStart"/>
      <w:r w:rsidRPr="00175939">
        <w:rPr>
          <w:sz w:val="24"/>
          <w:szCs w:val="24"/>
        </w:rPr>
        <w:t>delle</w:t>
      </w:r>
      <w:proofErr w:type="spellEnd"/>
      <w:r w:rsidRPr="00175939">
        <w:rPr>
          <w:sz w:val="24"/>
          <w:szCs w:val="24"/>
        </w:rPr>
        <w:t xml:space="preserve"> </w:t>
      </w:r>
      <w:proofErr w:type="spellStart"/>
      <w:r w:rsidRPr="00175939">
        <w:rPr>
          <w:sz w:val="24"/>
          <w:szCs w:val="24"/>
        </w:rPr>
        <w:t>suindicate</w:t>
      </w:r>
      <w:proofErr w:type="spellEnd"/>
      <w:r w:rsidRPr="00175939">
        <w:rPr>
          <w:sz w:val="24"/>
          <w:szCs w:val="24"/>
        </w:rPr>
        <w:t xml:space="preserve"> SOA, ma di </w:t>
      </w:r>
      <w:proofErr w:type="spellStart"/>
      <w:r w:rsidRPr="00175939">
        <w:rPr>
          <w:sz w:val="24"/>
          <w:szCs w:val="24"/>
        </w:rPr>
        <w:t>possedere</w:t>
      </w:r>
      <w:proofErr w:type="spellEnd"/>
      <w:r w:rsidRPr="00175939">
        <w:rPr>
          <w:sz w:val="24"/>
          <w:szCs w:val="24"/>
        </w:rPr>
        <w:t xml:space="preserve"> </w:t>
      </w:r>
      <w:proofErr w:type="spellStart"/>
      <w:r w:rsidRPr="00175939">
        <w:rPr>
          <w:sz w:val="24"/>
          <w:szCs w:val="24"/>
        </w:rPr>
        <w:t>i</w:t>
      </w:r>
      <w:proofErr w:type="spellEnd"/>
      <w:r w:rsidRPr="00175939">
        <w:rPr>
          <w:sz w:val="24"/>
          <w:szCs w:val="24"/>
          <w:lang w:eastAsia="it-IT"/>
        </w:rPr>
        <w:t xml:space="preserve"> </w:t>
      </w:r>
      <w:proofErr w:type="spellStart"/>
      <w:r w:rsidRPr="00175939">
        <w:rPr>
          <w:sz w:val="24"/>
          <w:szCs w:val="24"/>
          <w:lang w:eastAsia="it-IT"/>
        </w:rPr>
        <w:t>seguenti</w:t>
      </w:r>
      <w:proofErr w:type="spellEnd"/>
      <w:r w:rsidRPr="00175939">
        <w:rPr>
          <w:sz w:val="24"/>
          <w:szCs w:val="24"/>
          <w:lang w:eastAsia="it-IT"/>
        </w:rPr>
        <w:t xml:space="preserve"> </w:t>
      </w:r>
      <w:proofErr w:type="spellStart"/>
      <w:r w:rsidRPr="00175939">
        <w:rPr>
          <w:sz w:val="24"/>
          <w:szCs w:val="24"/>
          <w:lang w:eastAsia="it-IT"/>
        </w:rPr>
        <w:t>requisiti</w:t>
      </w:r>
      <w:proofErr w:type="spellEnd"/>
      <w:r w:rsidRPr="00175939">
        <w:rPr>
          <w:sz w:val="24"/>
          <w:szCs w:val="24"/>
          <w:lang w:eastAsia="it-IT"/>
        </w:rPr>
        <w:t xml:space="preserve"> di </w:t>
      </w:r>
      <w:proofErr w:type="spellStart"/>
      <w:r w:rsidRPr="00175939">
        <w:rPr>
          <w:sz w:val="24"/>
          <w:szCs w:val="24"/>
          <w:lang w:eastAsia="it-IT"/>
        </w:rPr>
        <w:t>ordine</w:t>
      </w:r>
      <w:proofErr w:type="spellEnd"/>
      <w:r w:rsidRPr="00175939">
        <w:rPr>
          <w:sz w:val="24"/>
          <w:szCs w:val="24"/>
          <w:lang w:eastAsia="it-IT"/>
        </w:rPr>
        <w:t xml:space="preserve"> </w:t>
      </w:r>
      <w:proofErr w:type="spellStart"/>
      <w:r w:rsidRPr="00175939">
        <w:rPr>
          <w:sz w:val="24"/>
          <w:szCs w:val="24"/>
          <w:lang w:eastAsia="it-IT"/>
        </w:rPr>
        <w:t>tecnico</w:t>
      </w:r>
      <w:proofErr w:type="spellEnd"/>
      <w:r w:rsidRPr="00175939">
        <w:rPr>
          <w:sz w:val="24"/>
          <w:szCs w:val="24"/>
          <w:lang w:eastAsia="it-IT"/>
        </w:rPr>
        <w:t xml:space="preserve"> - </w:t>
      </w:r>
      <w:proofErr w:type="spellStart"/>
      <w:r w:rsidRPr="00175939">
        <w:rPr>
          <w:sz w:val="24"/>
          <w:szCs w:val="24"/>
          <w:lang w:eastAsia="it-IT"/>
        </w:rPr>
        <w:t>organizzativo</w:t>
      </w:r>
      <w:proofErr w:type="spellEnd"/>
      <w:r w:rsidRPr="00175939">
        <w:rPr>
          <w:sz w:val="24"/>
          <w:szCs w:val="24"/>
          <w:lang w:eastAsia="it-IT"/>
        </w:rPr>
        <w:t xml:space="preserve">: </w:t>
      </w:r>
    </w:p>
    <w:p w14:paraId="1448578A" w14:textId="77777777" w:rsidR="00071250" w:rsidRPr="00175939" w:rsidRDefault="00071250" w:rsidP="00071250">
      <w:pPr>
        <w:ind w:left="426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  <w:r w:rsidRPr="00175939">
        <w:rPr>
          <w:rFonts w:ascii="Times New Roman" w:hAnsi="Times New Roman" w:cs="Times New Roman"/>
          <w:sz w:val="24"/>
          <w:szCs w:val="24"/>
          <w:lang w:eastAsia="it-IT"/>
        </w:rPr>
        <w:t xml:space="preserve">a) importo di forniture analoghe eseguite direttamente nel quinquennio antecedente la data di pubblicazione del presente avviso non inferiore all'importo del contratto da stipulare; </w:t>
      </w:r>
    </w:p>
    <w:p w14:paraId="3652F378" w14:textId="77777777" w:rsidR="00071250" w:rsidRPr="00071250" w:rsidRDefault="00071250" w:rsidP="00071250">
      <w:pPr>
        <w:ind w:left="426"/>
        <w:rPr>
          <w:rFonts w:ascii="Times New Roman" w:hAnsi="Times New Roman" w:cs="Times New Roman"/>
          <w:sz w:val="24"/>
          <w:szCs w:val="24"/>
          <w:lang w:eastAsia="it-IT"/>
        </w:rPr>
      </w:pPr>
      <w:r w:rsidRPr="00175939">
        <w:rPr>
          <w:rFonts w:ascii="Times New Roman" w:hAnsi="Times New Roman" w:cs="Times New Roman"/>
          <w:sz w:val="24"/>
          <w:szCs w:val="24"/>
          <w:lang w:eastAsia="it-IT"/>
        </w:rPr>
        <w:t>b) adeguate risorse umane e strumentali.</w:t>
      </w:r>
    </w:p>
    <w:p w14:paraId="27530E20" w14:textId="77777777" w:rsidR="00573C08" w:rsidRPr="00071250" w:rsidRDefault="00573C08" w:rsidP="0007125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385198B3" w14:textId="77777777" w:rsidR="009D2B52" w:rsidRDefault="009D2B52" w:rsidP="009D2B52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2D5BD1E9" w14:textId="77777777" w:rsidR="009D2B52" w:rsidRPr="009D2B52" w:rsidRDefault="009D2B52" w:rsidP="009D2B52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D2B52">
        <w:rPr>
          <w:rFonts w:ascii="Times New Roman" w:hAnsi="Times New Roman" w:cs="Times New Roman"/>
          <w:b/>
          <w:sz w:val="22"/>
          <w:szCs w:val="22"/>
        </w:rPr>
        <w:t xml:space="preserve">N.B. NON È RICHIESTA NESSUNA DOCUMENTAZIONE ALLEGATA A COMPROVA DELLE DICHIARAZIONI. </w:t>
      </w:r>
    </w:p>
    <w:p w14:paraId="3690AB0A" w14:textId="77777777" w:rsidR="009D2B52" w:rsidRDefault="009D2B52" w:rsidP="009D2B52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66FE7ED7" w14:textId="77777777" w:rsidR="009D2B52" w:rsidRDefault="009D2B52" w:rsidP="009D2B52">
      <w:pPr>
        <w:pStyle w:val="Default"/>
        <w:jc w:val="both"/>
        <w:rPr>
          <w:rFonts w:ascii="Times New Roman" w:hAnsi="Times New Roman" w:cs="Times New Roman"/>
        </w:rPr>
      </w:pPr>
    </w:p>
    <w:p w14:paraId="4C54E0A3" w14:textId="77777777" w:rsidR="00573C08" w:rsidRDefault="00573C08" w:rsidP="00573C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Il rappresentante legale/procuratore</w:t>
      </w:r>
    </w:p>
    <w:p w14:paraId="6F3AA195" w14:textId="77777777" w:rsidR="00573C08" w:rsidRDefault="00573C08" w:rsidP="00573C08">
      <w:pPr>
        <w:ind w:left="4248" w:firstLine="708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Sig</w:t>
      </w:r>
      <w:proofErr w:type="spellEnd"/>
      <w:r>
        <w:rPr>
          <w:rFonts w:ascii="Times New Roman" w:hAnsi="Times New Roman" w:cs="Times New Roman"/>
        </w:rPr>
        <w:t>________________</w:t>
      </w:r>
    </w:p>
    <w:p w14:paraId="3755BF33" w14:textId="77777777" w:rsidR="00573C08" w:rsidRDefault="00573C08" w:rsidP="00573C08">
      <w:pPr>
        <w:ind w:left="424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(firmato digitalmente)</w:t>
      </w:r>
    </w:p>
    <w:sectPr w:rsidR="00573C0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0246E"/>
    <w:multiLevelType w:val="hybridMultilevel"/>
    <w:tmpl w:val="98D840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742752"/>
    <w:multiLevelType w:val="hybridMultilevel"/>
    <w:tmpl w:val="7F6022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777568"/>
    <w:multiLevelType w:val="hybridMultilevel"/>
    <w:tmpl w:val="94AC08EA"/>
    <w:lvl w:ilvl="0" w:tplc="0410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" w15:restartNumberingAfterBreak="0">
    <w:nsid w:val="55420BEF"/>
    <w:multiLevelType w:val="hybridMultilevel"/>
    <w:tmpl w:val="F7A87C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6D73A7"/>
    <w:multiLevelType w:val="hybridMultilevel"/>
    <w:tmpl w:val="623CFAE4"/>
    <w:lvl w:ilvl="0" w:tplc="7FEE6CF0">
      <w:numFmt w:val="bullet"/>
      <w:lvlText w:val=""/>
      <w:lvlJc w:val="left"/>
      <w:pPr>
        <w:ind w:left="539" w:hanging="42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B2BEA4BC">
      <w:numFmt w:val="bullet"/>
      <w:lvlText w:val="•"/>
      <w:lvlJc w:val="left"/>
      <w:pPr>
        <w:ind w:left="580" w:hanging="428"/>
      </w:pPr>
      <w:rPr>
        <w:rFonts w:hint="default"/>
      </w:rPr>
    </w:lvl>
    <w:lvl w:ilvl="2" w:tplc="41803A6C">
      <w:numFmt w:val="bullet"/>
      <w:lvlText w:val="•"/>
      <w:lvlJc w:val="left"/>
      <w:pPr>
        <w:ind w:left="1611" w:hanging="428"/>
      </w:pPr>
      <w:rPr>
        <w:rFonts w:hint="default"/>
      </w:rPr>
    </w:lvl>
    <w:lvl w:ilvl="3" w:tplc="C17C5D96">
      <w:numFmt w:val="bullet"/>
      <w:lvlText w:val="•"/>
      <w:lvlJc w:val="left"/>
      <w:pPr>
        <w:ind w:left="2642" w:hanging="428"/>
      </w:pPr>
      <w:rPr>
        <w:rFonts w:hint="default"/>
      </w:rPr>
    </w:lvl>
    <w:lvl w:ilvl="4" w:tplc="C082D958">
      <w:numFmt w:val="bullet"/>
      <w:lvlText w:val="•"/>
      <w:lvlJc w:val="left"/>
      <w:pPr>
        <w:ind w:left="3673" w:hanging="428"/>
      </w:pPr>
      <w:rPr>
        <w:rFonts w:hint="default"/>
      </w:rPr>
    </w:lvl>
    <w:lvl w:ilvl="5" w:tplc="B1163350">
      <w:numFmt w:val="bullet"/>
      <w:lvlText w:val="•"/>
      <w:lvlJc w:val="left"/>
      <w:pPr>
        <w:ind w:left="4704" w:hanging="428"/>
      </w:pPr>
      <w:rPr>
        <w:rFonts w:hint="default"/>
      </w:rPr>
    </w:lvl>
    <w:lvl w:ilvl="6" w:tplc="D4DEC72E">
      <w:numFmt w:val="bullet"/>
      <w:lvlText w:val="•"/>
      <w:lvlJc w:val="left"/>
      <w:pPr>
        <w:ind w:left="5735" w:hanging="428"/>
      </w:pPr>
      <w:rPr>
        <w:rFonts w:hint="default"/>
      </w:rPr>
    </w:lvl>
    <w:lvl w:ilvl="7" w:tplc="BE86D07A">
      <w:numFmt w:val="bullet"/>
      <w:lvlText w:val="•"/>
      <w:lvlJc w:val="left"/>
      <w:pPr>
        <w:ind w:left="6766" w:hanging="428"/>
      </w:pPr>
      <w:rPr>
        <w:rFonts w:hint="default"/>
      </w:rPr>
    </w:lvl>
    <w:lvl w:ilvl="8" w:tplc="7CC40036">
      <w:numFmt w:val="bullet"/>
      <w:lvlText w:val="•"/>
      <w:lvlJc w:val="left"/>
      <w:pPr>
        <w:ind w:left="7797" w:hanging="428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C08"/>
    <w:rsid w:val="00071250"/>
    <w:rsid w:val="00175939"/>
    <w:rsid w:val="001C1863"/>
    <w:rsid w:val="00476505"/>
    <w:rsid w:val="00573C08"/>
    <w:rsid w:val="00580800"/>
    <w:rsid w:val="005C482B"/>
    <w:rsid w:val="008540CF"/>
    <w:rsid w:val="00944737"/>
    <w:rsid w:val="009D00A4"/>
    <w:rsid w:val="009D2B52"/>
    <w:rsid w:val="00BE4A63"/>
    <w:rsid w:val="00C50A46"/>
    <w:rsid w:val="00CA4B16"/>
    <w:rsid w:val="00D34F71"/>
    <w:rsid w:val="00E243D3"/>
    <w:rsid w:val="00F40B40"/>
    <w:rsid w:val="00F7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78674"/>
  <w15:chartTrackingRefBased/>
  <w15:docId w15:val="{20BFE2B0-A44D-48A3-B0FF-EE55F0018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573C08"/>
    <w:rPr>
      <w:color w:val="0000FF"/>
      <w:u w:val="single"/>
    </w:rPr>
  </w:style>
  <w:style w:type="paragraph" w:customStyle="1" w:styleId="Default">
    <w:name w:val="Default"/>
    <w:rsid w:val="00573C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71250"/>
    <w:pPr>
      <w:widowControl w:val="0"/>
      <w:spacing w:before="122" w:after="0" w:line="240" w:lineRule="auto"/>
      <w:ind w:left="539" w:hanging="427"/>
      <w:jc w:val="both"/>
    </w:pPr>
    <w:rPr>
      <w:rFonts w:ascii="Times New Roman" w:eastAsia="Times New Roman" w:hAnsi="Times New Roman" w:cs="Times New Roman"/>
      <w:lang w:val="en-US"/>
    </w:rPr>
  </w:style>
  <w:style w:type="character" w:customStyle="1" w:styleId="st">
    <w:name w:val="st"/>
    <w:basedOn w:val="Carpredefinitoparagrafo"/>
    <w:rsid w:val="00071250"/>
  </w:style>
  <w:style w:type="character" w:styleId="Rimandocommento">
    <w:name w:val="annotation reference"/>
    <w:basedOn w:val="Carpredefinitoparagrafo"/>
    <w:uiPriority w:val="99"/>
    <w:semiHidden/>
    <w:unhideWhenUsed/>
    <w:rsid w:val="0007125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7125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7125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1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12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Mattioli</dc:creator>
  <cp:keywords/>
  <dc:description/>
  <cp:lastModifiedBy>Francesca Mattioli</cp:lastModifiedBy>
  <cp:revision>9</cp:revision>
  <dcterms:created xsi:type="dcterms:W3CDTF">2018-02-07T08:10:00Z</dcterms:created>
  <dcterms:modified xsi:type="dcterms:W3CDTF">2018-07-31T10:16:00Z</dcterms:modified>
</cp:coreProperties>
</file>