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8"/>
        <w:gridCol w:w="8360"/>
      </w:tblGrid>
      <w:tr w:rsidR="005F1535" w:rsidRPr="00C906DA" w:rsidTr="00C906DA">
        <w:trPr>
          <w:cantSplit/>
          <w:trHeight w:val="1118"/>
        </w:trPr>
        <w:tc>
          <w:tcPr>
            <w:tcW w:w="1348" w:type="dxa"/>
          </w:tcPr>
          <w:p w:rsidR="00C906DA" w:rsidRDefault="00C906DA" w:rsidP="00E43301">
            <w:pPr>
              <w:jc w:val="center"/>
              <w:rPr>
                <w:rFonts w:ascii="Arial" w:hAnsi="Arial" w:cs="Arial"/>
                <w:b/>
                <w:sz w:val="22"/>
                <w:szCs w:val="22"/>
              </w:rPr>
            </w:pPr>
          </w:p>
          <w:p w:rsidR="005F1535" w:rsidRPr="00C906DA" w:rsidRDefault="005F1535" w:rsidP="00C906DA">
            <w:pPr>
              <w:rPr>
                <w:rFonts w:ascii="Arial" w:hAnsi="Arial" w:cs="Arial"/>
                <w:b/>
                <w:sz w:val="22"/>
                <w:szCs w:val="22"/>
              </w:rPr>
            </w:pPr>
            <w:r w:rsidRPr="00C906DA">
              <w:rPr>
                <w:rFonts w:ascii="Arial" w:hAnsi="Arial" w:cs="Arial"/>
                <w:b/>
                <w:sz w:val="22"/>
                <w:szCs w:val="22"/>
              </w:rPr>
              <w:t>OGGETTO:</w:t>
            </w:r>
          </w:p>
        </w:tc>
        <w:tc>
          <w:tcPr>
            <w:tcW w:w="8360" w:type="dxa"/>
          </w:tcPr>
          <w:p w:rsidR="00C906DA" w:rsidRDefault="00C906DA" w:rsidP="00E43301">
            <w:pPr>
              <w:spacing w:line="240" w:lineRule="atLeast"/>
              <w:jc w:val="both"/>
              <w:rPr>
                <w:rFonts w:ascii="Arial" w:hAnsi="Arial" w:cs="Arial"/>
                <w:b/>
                <w:sz w:val="22"/>
                <w:szCs w:val="22"/>
              </w:rPr>
            </w:pPr>
          </w:p>
          <w:p w:rsidR="005F1535" w:rsidRPr="00C906DA" w:rsidRDefault="00C906DA" w:rsidP="00E43301">
            <w:pPr>
              <w:spacing w:line="240" w:lineRule="atLeast"/>
              <w:jc w:val="both"/>
              <w:rPr>
                <w:rFonts w:ascii="Arial" w:hAnsi="Arial" w:cs="Arial"/>
                <w:b/>
                <w:sz w:val="22"/>
                <w:szCs w:val="22"/>
              </w:rPr>
            </w:pPr>
            <w:r w:rsidRPr="00C906DA">
              <w:rPr>
                <w:rFonts w:ascii="Arial" w:hAnsi="Arial" w:cs="Arial"/>
                <w:b/>
                <w:sz w:val="22"/>
                <w:szCs w:val="22"/>
              </w:rPr>
              <w:t xml:space="preserve">FORNITURA E POSA IN OPERA DI APPARECCHI ELETTRONICI PER IL RESTYLING DI TRE CENTRI VISITA DEL PARCO NAZIONALE DELLE FORESTE CASENTINESI E DI CAMPIGNA </w:t>
            </w:r>
            <w:r w:rsidR="007C7C3E">
              <w:rPr>
                <w:rFonts w:ascii="Arial" w:hAnsi="Arial" w:cs="Arial"/>
                <w:b/>
                <w:sz w:val="22"/>
                <w:szCs w:val="22"/>
              </w:rPr>
              <w:t xml:space="preserve">- </w:t>
            </w:r>
            <w:r w:rsidR="007C7C3E" w:rsidRPr="007C7C3E">
              <w:rPr>
                <w:rFonts w:ascii="Arial" w:hAnsi="Arial" w:cs="Arial"/>
                <w:b/>
                <w:sz w:val="22"/>
                <w:szCs w:val="22"/>
              </w:rPr>
              <w:t>CUP:B55116000000007</w:t>
            </w:r>
          </w:p>
        </w:tc>
      </w:tr>
    </w:tbl>
    <w:p w:rsidR="005F1535" w:rsidRPr="00626B5E" w:rsidRDefault="005F1535" w:rsidP="005F1535">
      <w:pPr>
        <w:pStyle w:val="Rientrocorpodeltesto"/>
        <w:tabs>
          <w:tab w:val="clear" w:pos="709"/>
        </w:tabs>
        <w:ind w:right="282" w:firstLine="567"/>
        <w:rPr>
          <w:rFonts w:cs="Arial"/>
          <w:sz w:val="22"/>
          <w:szCs w:val="22"/>
        </w:rPr>
      </w:pPr>
    </w:p>
    <w:p w:rsidR="003B68E8" w:rsidRPr="00341356" w:rsidRDefault="003B68E8" w:rsidP="003B68E8">
      <w:pPr>
        <w:kinsoku w:val="0"/>
        <w:overflowPunct w:val="0"/>
        <w:spacing w:before="69"/>
        <w:jc w:val="center"/>
        <w:rPr>
          <w:rFonts w:ascii="Arial" w:eastAsia="Arial" w:hAnsi="Arial" w:cs="Arial"/>
          <w:b/>
          <w:color w:val="000000"/>
          <w:sz w:val="22"/>
          <w:szCs w:val="22"/>
          <w:u w:val="single"/>
          <w:lang w:eastAsia="ar-SA"/>
        </w:rPr>
      </w:pPr>
      <w:r w:rsidRPr="00341356">
        <w:rPr>
          <w:rFonts w:ascii="Arial" w:eastAsia="Arial" w:hAnsi="Arial" w:cs="Arial"/>
          <w:b/>
          <w:color w:val="000000"/>
          <w:sz w:val="22"/>
          <w:szCs w:val="22"/>
          <w:u w:val="single"/>
          <w:lang w:eastAsia="ar-SA"/>
        </w:rPr>
        <w:t xml:space="preserve">AVVISO  </w:t>
      </w:r>
      <w:r>
        <w:rPr>
          <w:rFonts w:ascii="Arial" w:eastAsia="Arial" w:hAnsi="Arial" w:cs="Arial"/>
          <w:b/>
          <w:color w:val="000000"/>
          <w:sz w:val="22"/>
          <w:szCs w:val="22"/>
          <w:u w:val="single"/>
          <w:lang w:eastAsia="ar-SA"/>
        </w:rPr>
        <w:t xml:space="preserve">DI </w:t>
      </w:r>
      <w:r w:rsidRPr="00341356">
        <w:rPr>
          <w:rFonts w:ascii="Arial" w:eastAsia="Arial" w:hAnsi="Arial" w:cs="Arial"/>
          <w:b/>
          <w:color w:val="000000"/>
          <w:sz w:val="22"/>
          <w:szCs w:val="22"/>
          <w:u w:val="single"/>
          <w:lang w:eastAsia="ar-SA"/>
        </w:rPr>
        <w:t xml:space="preserve"> MANIFESTAZIONE DI INTERESSE</w:t>
      </w:r>
    </w:p>
    <w:p w:rsidR="00341356" w:rsidRDefault="00341356" w:rsidP="00C906DA">
      <w:pPr>
        <w:pStyle w:val="Corpotesto2"/>
        <w:spacing w:line="240" w:lineRule="auto"/>
        <w:ind w:firstLine="0"/>
        <w:jc w:val="both"/>
        <w:rPr>
          <w:rFonts w:ascii="Arial" w:hAnsi="Arial" w:cs="Arial"/>
          <w:sz w:val="22"/>
          <w:szCs w:val="22"/>
        </w:rPr>
      </w:pPr>
    </w:p>
    <w:p w:rsidR="00341356" w:rsidRPr="00341356" w:rsidRDefault="00341356" w:rsidP="00341356">
      <w:pPr>
        <w:pStyle w:val="Corpotesto2"/>
        <w:spacing w:line="240" w:lineRule="auto"/>
        <w:ind w:firstLine="0"/>
        <w:jc w:val="both"/>
        <w:rPr>
          <w:rFonts w:ascii="Arial" w:hAnsi="Arial" w:cs="Arial"/>
          <w:sz w:val="22"/>
          <w:szCs w:val="22"/>
        </w:rPr>
      </w:pPr>
      <w:r w:rsidRPr="00341356">
        <w:rPr>
          <w:rFonts w:ascii="Arial" w:hAnsi="Arial" w:cs="Arial"/>
          <w:sz w:val="22"/>
          <w:szCs w:val="22"/>
        </w:rPr>
        <w:t xml:space="preserve">Con il presente Avviso, la Centrale Unica di Committenza </w:t>
      </w:r>
      <w:r>
        <w:rPr>
          <w:rFonts w:ascii="Arial" w:hAnsi="Arial" w:cs="Arial"/>
          <w:sz w:val="22"/>
          <w:szCs w:val="22"/>
        </w:rPr>
        <w:t>dell’Unione dei Comuni del Casentino</w:t>
      </w:r>
      <w:r w:rsidRPr="00341356">
        <w:rPr>
          <w:rFonts w:ascii="Arial" w:hAnsi="Arial" w:cs="Arial"/>
          <w:sz w:val="22"/>
          <w:szCs w:val="22"/>
        </w:rPr>
        <w:t xml:space="preserve">, per conto del </w:t>
      </w:r>
      <w:r>
        <w:rPr>
          <w:rFonts w:ascii="Arial" w:hAnsi="Arial" w:cs="Arial"/>
          <w:sz w:val="22"/>
          <w:szCs w:val="22"/>
        </w:rPr>
        <w:t xml:space="preserve">Parco Nazionale delle Foreste Casentinesi e di Campigna, </w:t>
      </w:r>
      <w:r w:rsidRPr="00341356">
        <w:rPr>
          <w:rFonts w:ascii="Arial" w:hAnsi="Arial" w:cs="Arial"/>
          <w:sz w:val="22"/>
          <w:szCs w:val="22"/>
        </w:rPr>
        <w:t xml:space="preserve">avvia una indagine esplorativa di mercato preordinata a conoscere l’assetto del mercato di riferimento, i potenziali concorrenti, gli operatori, interessati a partecipare </w:t>
      </w:r>
      <w:r>
        <w:rPr>
          <w:rFonts w:ascii="Arial" w:hAnsi="Arial" w:cs="Arial"/>
          <w:sz w:val="22"/>
          <w:szCs w:val="22"/>
        </w:rPr>
        <w:t>ad una</w:t>
      </w:r>
      <w:r w:rsidRPr="00341356">
        <w:rPr>
          <w:rFonts w:ascii="Arial" w:hAnsi="Arial" w:cs="Arial"/>
          <w:sz w:val="22"/>
          <w:szCs w:val="22"/>
        </w:rPr>
        <w:t xml:space="preserve"> procedura negoziata</w:t>
      </w:r>
      <w:r>
        <w:rPr>
          <w:rFonts w:ascii="Arial" w:hAnsi="Arial" w:cs="Arial"/>
          <w:sz w:val="22"/>
          <w:szCs w:val="22"/>
        </w:rPr>
        <w:t xml:space="preserve"> in oggetto.</w:t>
      </w:r>
    </w:p>
    <w:p w:rsidR="00341356" w:rsidRDefault="00341356" w:rsidP="00C906DA">
      <w:pPr>
        <w:pStyle w:val="Corpotesto2"/>
        <w:spacing w:line="240" w:lineRule="auto"/>
        <w:ind w:firstLine="0"/>
        <w:jc w:val="both"/>
        <w:rPr>
          <w:rFonts w:ascii="Arial" w:hAnsi="Arial" w:cs="Arial"/>
          <w:sz w:val="22"/>
          <w:szCs w:val="22"/>
        </w:rPr>
      </w:pPr>
    </w:p>
    <w:p w:rsidR="00C906DA" w:rsidRPr="00C906DA" w:rsidRDefault="005F1535" w:rsidP="00C906DA">
      <w:pPr>
        <w:pStyle w:val="Corpotesto2"/>
        <w:spacing w:line="240" w:lineRule="auto"/>
        <w:ind w:firstLine="0"/>
        <w:jc w:val="both"/>
        <w:rPr>
          <w:rFonts w:ascii="Arial" w:hAnsi="Arial" w:cs="Arial"/>
          <w:sz w:val="22"/>
          <w:szCs w:val="22"/>
        </w:rPr>
      </w:pPr>
      <w:r w:rsidRPr="00626B5E">
        <w:rPr>
          <w:rFonts w:ascii="Arial" w:hAnsi="Arial" w:cs="Arial"/>
          <w:sz w:val="22"/>
          <w:szCs w:val="22"/>
        </w:rPr>
        <w:t>Con il presente avviso</w:t>
      </w:r>
      <w:r w:rsidR="007604FD">
        <w:rPr>
          <w:rFonts w:ascii="Arial" w:hAnsi="Arial" w:cs="Arial"/>
          <w:sz w:val="22"/>
          <w:szCs w:val="22"/>
        </w:rPr>
        <w:t xml:space="preserve"> quindi</w:t>
      </w:r>
      <w:r w:rsidRPr="00626B5E">
        <w:rPr>
          <w:rFonts w:ascii="Arial" w:hAnsi="Arial" w:cs="Arial"/>
          <w:sz w:val="22"/>
          <w:szCs w:val="22"/>
        </w:rPr>
        <w:t xml:space="preserve"> si chiede agli operatori economici interessati di voler manifestare il proprio interesse per poter essere invitati alla</w:t>
      </w:r>
      <w:r w:rsidR="00C906DA">
        <w:rPr>
          <w:rFonts w:ascii="Arial" w:hAnsi="Arial" w:cs="Arial"/>
          <w:sz w:val="22"/>
          <w:szCs w:val="22"/>
        </w:rPr>
        <w:t xml:space="preserve"> procedura negoziata in oggetto -</w:t>
      </w:r>
      <w:r w:rsidRPr="00626B5E">
        <w:rPr>
          <w:rFonts w:ascii="Arial" w:hAnsi="Arial" w:cs="Arial"/>
          <w:sz w:val="22"/>
          <w:szCs w:val="22"/>
        </w:rPr>
        <w:t xml:space="preserve"> previa manifestazione d’interesse</w:t>
      </w:r>
      <w:r w:rsidR="00C906DA">
        <w:rPr>
          <w:rFonts w:ascii="Arial" w:hAnsi="Arial" w:cs="Arial"/>
          <w:sz w:val="22"/>
          <w:szCs w:val="22"/>
        </w:rPr>
        <w:t xml:space="preserve"> –riservata agli operatori economici del settore.</w:t>
      </w:r>
    </w:p>
    <w:p w:rsidR="00C906DA" w:rsidRDefault="00C906DA" w:rsidP="00C906DA">
      <w:pPr>
        <w:suppressAutoHyphens/>
        <w:spacing w:line="276" w:lineRule="auto"/>
        <w:ind w:left="720"/>
        <w:jc w:val="both"/>
        <w:rPr>
          <w:rFonts w:ascii="Arial" w:hAnsi="Arial" w:cs="Arial"/>
          <w:b/>
          <w:sz w:val="22"/>
          <w:szCs w:val="22"/>
        </w:rPr>
      </w:pPr>
    </w:p>
    <w:p w:rsidR="005F1535" w:rsidRPr="00626B5E" w:rsidRDefault="005F1535" w:rsidP="00C906DA">
      <w:pPr>
        <w:numPr>
          <w:ilvl w:val="0"/>
          <w:numId w:val="1"/>
        </w:numPr>
        <w:suppressAutoHyphens/>
        <w:spacing w:after="240" w:line="276" w:lineRule="auto"/>
        <w:jc w:val="both"/>
        <w:rPr>
          <w:rFonts w:ascii="Arial" w:hAnsi="Arial" w:cs="Arial"/>
          <w:b/>
          <w:sz w:val="22"/>
          <w:szCs w:val="22"/>
        </w:rPr>
      </w:pPr>
      <w:r w:rsidRPr="00626B5E">
        <w:rPr>
          <w:rFonts w:ascii="Arial" w:hAnsi="Arial" w:cs="Arial"/>
          <w:b/>
          <w:sz w:val="22"/>
          <w:szCs w:val="22"/>
        </w:rPr>
        <w:t>Oggetto dell’appalto</w:t>
      </w:r>
    </w:p>
    <w:p w:rsidR="00C906DA" w:rsidRPr="00C906DA" w:rsidRDefault="005F1535" w:rsidP="00C906DA">
      <w:pPr>
        <w:pStyle w:val="Corpotesto2"/>
        <w:spacing w:line="240" w:lineRule="auto"/>
        <w:ind w:firstLine="0"/>
        <w:jc w:val="both"/>
        <w:rPr>
          <w:rFonts w:ascii="Arial" w:hAnsi="Arial" w:cs="Arial"/>
          <w:sz w:val="22"/>
          <w:szCs w:val="22"/>
        </w:rPr>
      </w:pPr>
      <w:r w:rsidRPr="00626B5E">
        <w:rPr>
          <w:rFonts w:ascii="Arial" w:hAnsi="Arial" w:cs="Arial"/>
          <w:sz w:val="22"/>
          <w:szCs w:val="22"/>
        </w:rPr>
        <w:t xml:space="preserve">L'appalto ha per oggetto </w:t>
      </w:r>
      <w:r w:rsidR="00C906DA">
        <w:rPr>
          <w:rFonts w:ascii="Arial" w:hAnsi="Arial" w:cs="Arial"/>
          <w:sz w:val="22"/>
          <w:szCs w:val="22"/>
        </w:rPr>
        <w:t xml:space="preserve">la fornitura </w:t>
      </w:r>
      <w:r w:rsidR="00C906DA" w:rsidRPr="00C906DA">
        <w:rPr>
          <w:rFonts w:ascii="Arial" w:hAnsi="Arial" w:cs="Arial"/>
          <w:sz w:val="22"/>
          <w:szCs w:val="22"/>
        </w:rPr>
        <w:t xml:space="preserve">di materiale Hardware ed apparecchiature elettroniche per il  “Restyling dei centri  visita  del  Parco  Nazionale  delle  Foreste  Casentinesi  e  di  </w:t>
      </w:r>
      <w:proofErr w:type="spellStart"/>
      <w:r w:rsidR="00C906DA" w:rsidRPr="00C906DA">
        <w:rPr>
          <w:rFonts w:ascii="Arial" w:hAnsi="Arial" w:cs="Arial"/>
          <w:sz w:val="22"/>
          <w:szCs w:val="22"/>
        </w:rPr>
        <w:t>Campigna</w:t>
      </w:r>
      <w:proofErr w:type="spellEnd"/>
      <w:r w:rsidR="00C906DA" w:rsidRPr="00C906DA">
        <w:rPr>
          <w:rFonts w:ascii="Arial" w:hAnsi="Arial" w:cs="Arial"/>
          <w:sz w:val="22"/>
          <w:szCs w:val="22"/>
        </w:rPr>
        <w:t>”,  posti  a Premilcuore, Santa Sofia e Bagno di Romagna</w:t>
      </w:r>
      <w:r w:rsidR="00C906DA">
        <w:rPr>
          <w:rFonts w:ascii="Arial" w:hAnsi="Arial" w:cs="Arial"/>
          <w:sz w:val="22"/>
          <w:szCs w:val="22"/>
        </w:rPr>
        <w:t>.</w:t>
      </w:r>
    </w:p>
    <w:p w:rsidR="00C906DA" w:rsidRPr="00C906DA" w:rsidRDefault="00C906DA" w:rsidP="00C906DA">
      <w:pPr>
        <w:pStyle w:val="Corpotesto2"/>
        <w:spacing w:before="0" w:after="0" w:line="240" w:lineRule="auto"/>
        <w:ind w:firstLine="0"/>
        <w:jc w:val="both"/>
        <w:rPr>
          <w:rFonts w:ascii="Arial" w:hAnsi="Arial" w:cs="Arial"/>
          <w:sz w:val="22"/>
          <w:szCs w:val="22"/>
        </w:rPr>
      </w:pPr>
      <w:r w:rsidRPr="00C906DA">
        <w:rPr>
          <w:rFonts w:ascii="Arial" w:hAnsi="Arial" w:cs="Arial"/>
          <w:sz w:val="22"/>
          <w:szCs w:val="22"/>
        </w:rPr>
        <w:t>In particolare la fornitura riguarda:</w:t>
      </w:r>
    </w:p>
    <w:p w:rsidR="00C906DA" w:rsidRPr="00C906DA" w:rsidRDefault="00C906DA" w:rsidP="00C906DA">
      <w:pPr>
        <w:pStyle w:val="Corpotesto2"/>
        <w:numPr>
          <w:ilvl w:val="0"/>
          <w:numId w:val="4"/>
        </w:numPr>
        <w:spacing w:before="0" w:after="0" w:line="240" w:lineRule="auto"/>
        <w:jc w:val="both"/>
        <w:rPr>
          <w:rFonts w:ascii="Arial" w:hAnsi="Arial" w:cs="Arial"/>
          <w:sz w:val="22"/>
          <w:szCs w:val="22"/>
        </w:rPr>
      </w:pPr>
      <w:r w:rsidRPr="00C906DA">
        <w:rPr>
          <w:rFonts w:ascii="Arial" w:hAnsi="Arial" w:cs="Arial"/>
          <w:sz w:val="22"/>
          <w:szCs w:val="22"/>
        </w:rPr>
        <w:t>nuovo allestimento stanze indicate nell'apposito progetto di Premilcuore;</w:t>
      </w:r>
    </w:p>
    <w:p w:rsidR="00C906DA" w:rsidRPr="00C906DA" w:rsidRDefault="00C906DA" w:rsidP="00C906DA">
      <w:pPr>
        <w:pStyle w:val="Corpotesto2"/>
        <w:numPr>
          <w:ilvl w:val="0"/>
          <w:numId w:val="4"/>
        </w:numPr>
        <w:spacing w:before="0" w:after="0" w:line="240" w:lineRule="auto"/>
        <w:jc w:val="both"/>
        <w:rPr>
          <w:rFonts w:ascii="Arial" w:hAnsi="Arial" w:cs="Arial"/>
          <w:sz w:val="22"/>
          <w:szCs w:val="22"/>
        </w:rPr>
      </w:pPr>
      <w:r w:rsidRPr="00C906DA">
        <w:rPr>
          <w:rFonts w:ascii="Arial" w:hAnsi="Arial" w:cs="Arial"/>
          <w:sz w:val="22"/>
          <w:szCs w:val="22"/>
        </w:rPr>
        <w:t>nuovo allestimento stanze indicate nell'apposito progetto di Santa Sofia;</w:t>
      </w:r>
    </w:p>
    <w:p w:rsidR="00C906DA" w:rsidRPr="00C906DA" w:rsidRDefault="00C906DA" w:rsidP="00C906DA">
      <w:pPr>
        <w:pStyle w:val="Corpotesto2"/>
        <w:numPr>
          <w:ilvl w:val="0"/>
          <w:numId w:val="4"/>
        </w:numPr>
        <w:spacing w:before="0" w:after="0" w:line="240" w:lineRule="auto"/>
        <w:jc w:val="both"/>
        <w:rPr>
          <w:rFonts w:ascii="Arial" w:hAnsi="Arial" w:cs="Arial"/>
          <w:sz w:val="22"/>
          <w:szCs w:val="22"/>
        </w:rPr>
      </w:pPr>
      <w:r w:rsidRPr="00C906DA">
        <w:rPr>
          <w:rFonts w:ascii="Arial" w:hAnsi="Arial" w:cs="Arial"/>
          <w:sz w:val="22"/>
          <w:szCs w:val="22"/>
        </w:rPr>
        <w:t>nuovo allestimento stanze indicate nell'apposito progetto di Bagno di Romagna.</w:t>
      </w:r>
    </w:p>
    <w:p w:rsidR="005F1535" w:rsidRPr="00626B5E" w:rsidRDefault="005F1535" w:rsidP="005F1535">
      <w:pPr>
        <w:suppressAutoHyphens/>
        <w:autoSpaceDN w:val="0"/>
        <w:jc w:val="both"/>
        <w:textAlignment w:val="baseline"/>
        <w:rPr>
          <w:rFonts w:ascii="Arial" w:hAnsi="Arial" w:cs="Arial"/>
          <w:sz w:val="22"/>
          <w:szCs w:val="22"/>
        </w:rPr>
      </w:pPr>
    </w:p>
    <w:p w:rsidR="005F1535" w:rsidRPr="00626B5E" w:rsidRDefault="00C906DA" w:rsidP="00C906DA">
      <w:pPr>
        <w:numPr>
          <w:ilvl w:val="0"/>
          <w:numId w:val="1"/>
        </w:numPr>
        <w:suppressAutoHyphens/>
        <w:spacing w:after="240" w:line="276" w:lineRule="auto"/>
        <w:jc w:val="both"/>
        <w:rPr>
          <w:rFonts w:ascii="Arial" w:hAnsi="Arial" w:cs="Arial"/>
          <w:b/>
          <w:sz w:val="22"/>
          <w:szCs w:val="22"/>
        </w:rPr>
      </w:pPr>
      <w:r>
        <w:rPr>
          <w:rFonts w:ascii="Arial" w:hAnsi="Arial" w:cs="Arial"/>
          <w:b/>
          <w:sz w:val="22"/>
          <w:szCs w:val="22"/>
        </w:rPr>
        <w:t>Tempi di realizzazione dell’appalto</w:t>
      </w:r>
    </w:p>
    <w:p w:rsidR="005F1535" w:rsidRPr="00626B5E" w:rsidRDefault="00C906DA" w:rsidP="00C906DA">
      <w:pPr>
        <w:pStyle w:val="Paragrafoelenco"/>
        <w:autoSpaceDE w:val="0"/>
        <w:autoSpaceDN w:val="0"/>
        <w:adjustRightInd w:val="0"/>
        <w:ind w:left="0"/>
        <w:jc w:val="both"/>
        <w:rPr>
          <w:rFonts w:cs="Arial"/>
          <w:sz w:val="22"/>
          <w:szCs w:val="22"/>
        </w:rPr>
      </w:pPr>
      <w:r w:rsidRPr="00C906DA">
        <w:rPr>
          <w:rFonts w:ascii="Arial" w:hAnsi="Arial" w:cs="Arial"/>
          <w:sz w:val="22"/>
          <w:szCs w:val="22"/>
        </w:rPr>
        <w:t xml:space="preserve">L’Impresa aggiudicataria dovrà effettuare la fornitura iniziale, comprendente la consegna del sistema, la sua installazione, e la somministrazione di n. 1 giornate lavorative di formazione su gestione e utilizzo del sistema riservate al personale entro e non oltre 30 giorni naturali e consecutivi dalla data di efficacia del contratto. </w:t>
      </w:r>
    </w:p>
    <w:p w:rsidR="00FD0951" w:rsidRPr="00626B5E" w:rsidRDefault="00FD0951" w:rsidP="005F1535">
      <w:pPr>
        <w:suppressAutoHyphens/>
        <w:autoSpaceDN w:val="0"/>
        <w:jc w:val="both"/>
        <w:textAlignment w:val="baseline"/>
        <w:rPr>
          <w:rFonts w:ascii="Arial" w:hAnsi="Arial" w:cs="Arial"/>
          <w:sz w:val="22"/>
          <w:szCs w:val="22"/>
        </w:rPr>
      </w:pPr>
    </w:p>
    <w:p w:rsidR="005F1535" w:rsidRPr="00FD0951" w:rsidRDefault="005F1535" w:rsidP="00C906DA">
      <w:pPr>
        <w:numPr>
          <w:ilvl w:val="0"/>
          <w:numId w:val="1"/>
        </w:numPr>
        <w:suppressAutoHyphens/>
        <w:spacing w:after="240" w:line="276" w:lineRule="auto"/>
        <w:jc w:val="both"/>
        <w:rPr>
          <w:rFonts w:ascii="Arial" w:hAnsi="Arial" w:cs="Arial"/>
          <w:b/>
          <w:sz w:val="22"/>
          <w:szCs w:val="22"/>
        </w:rPr>
      </w:pPr>
      <w:r w:rsidRPr="00FD0951">
        <w:rPr>
          <w:rFonts w:ascii="Arial" w:hAnsi="Arial" w:cs="Arial"/>
          <w:b/>
          <w:sz w:val="22"/>
          <w:szCs w:val="22"/>
        </w:rPr>
        <w:t xml:space="preserve">Importo dell’appalto </w:t>
      </w:r>
    </w:p>
    <w:p w:rsidR="00C906DA" w:rsidRPr="00C906DA" w:rsidRDefault="00C906DA" w:rsidP="00C906DA">
      <w:pPr>
        <w:pStyle w:val="Paragrafoelenco"/>
        <w:autoSpaceDE w:val="0"/>
        <w:autoSpaceDN w:val="0"/>
        <w:adjustRightInd w:val="0"/>
        <w:ind w:left="0"/>
        <w:jc w:val="both"/>
        <w:rPr>
          <w:rFonts w:ascii="Arial" w:hAnsi="Arial" w:cs="Arial"/>
          <w:sz w:val="22"/>
          <w:szCs w:val="22"/>
        </w:rPr>
      </w:pPr>
      <w:r w:rsidRPr="00C906DA">
        <w:rPr>
          <w:rFonts w:ascii="Arial" w:hAnsi="Arial" w:cs="Arial"/>
          <w:sz w:val="22"/>
          <w:szCs w:val="22"/>
        </w:rPr>
        <w:t xml:space="preserve">L’importo a base di gara per la fornitura è pari a </w:t>
      </w:r>
      <w:r w:rsidRPr="00C906DA">
        <w:rPr>
          <w:rFonts w:ascii="Arial" w:hAnsi="Arial" w:cs="Arial"/>
          <w:b/>
          <w:sz w:val="22"/>
          <w:szCs w:val="22"/>
        </w:rPr>
        <w:t>€ 74.669,00 oltre IVA</w:t>
      </w:r>
      <w:r w:rsidRPr="00C906DA">
        <w:rPr>
          <w:rFonts w:ascii="Arial" w:hAnsi="Arial" w:cs="Arial"/>
          <w:sz w:val="22"/>
          <w:szCs w:val="22"/>
        </w:rPr>
        <w:t>.</w:t>
      </w:r>
    </w:p>
    <w:p w:rsidR="00C906DA" w:rsidRDefault="00C906DA" w:rsidP="00C906DA">
      <w:pPr>
        <w:pStyle w:val="Paragrafoelenco"/>
        <w:autoSpaceDE w:val="0"/>
        <w:autoSpaceDN w:val="0"/>
        <w:adjustRightInd w:val="0"/>
        <w:ind w:left="0"/>
        <w:jc w:val="both"/>
        <w:rPr>
          <w:rFonts w:ascii="Arial" w:hAnsi="Arial" w:cs="Arial"/>
          <w:sz w:val="22"/>
          <w:szCs w:val="22"/>
        </w:rPr>
      </w:pPr>
      <w:r w:rsidRPr="00C906DA">
        <w:rPr>
          <w:rFonts w:ascii="Arial" w:hAnsi="Arial" w:cs="Arial"/>
          <w:sz w:val="22"/>
          <w:szCs w:val="22"/>
        </w:rPr>
        <w:t>L’importo degli oneri della sicurezza è pari a zero in quanto la fornitura non realizza situazioni di interferenza per le quali le norme vigenti richiedono la compilazione del DUVRI e la conseguente stima degli oneri per la sicurezza.</w:t>
      </w:r>
    </w:p>
    <w:p w:rsidR="00C906DA" w:rsidRPr="00C906DA" w:rsidRDefault="00C906DA" w:rsidP="00C906DA">
      <w:pPr>
        <w:pStyle w:val="Paragrafoelenco"/>
        <w:autoSpaceDE w:val="0"/>
        <w:autoSpaceDN w:val="0"/>
        <w:adjustRightInd w:val="0"/>
        <w:ind w:left="0"/>
        <w:jc w:val="both"/>
        <w:rPr>
          <w:rFonts w:ascii="Arial" w:hAnsi="Arial" w:cs="Arial"/>
          <w:sz w:val="22"/>
          <w:szCs w:val="22"/>
        </w:rPr>
      </w:pPr>
    </w:p>
    <w:p w:rsidR="005F1535" w:rsidRPr="00626B5E" w:rsidRDefault="005F1535" w:rsidP="00C906DA">
      <w:pPr>
        <w:numPr>
          <w:ilvl w:val="0"/>
          <w:numId w:val="1"/>
        </w:numPr>
        <w:suppressAutoHyphens/>
        <w:spacing w:after="240" w:line="276" w:lineRule="auto"/>
        <w:jc w:val="both"/>
        <w:rPr>
          <w:rFonts w:ascii="Arial" w:hAnsi="Arial" w:cs="Arial"/>
          <w:b/>
          <w:sz w:val="22"/>
          <w:szCs w:val="22"/>
        </w:rPr>
      </w:pPr>
      <w:r w:rsidRPr="00626B5E">
        <w:rPr>
          <w:rFonts w:ascii="Arial" w:hAnsi="Arial" w:cs="Arial"/>
          <w:b/>
          <w:sz w:val="22"/>
          <w:szCs w:val="22"/>
        </w:rPr>
        <w:t>Criterio di aggiudicazione</w:t>
      </w:r>
    </w:p>
    <w:p w:rsidR="00C906DA" w:rsidRPr="00C906DA" w:rsidRDefault="00C906DA" w:rsidP="00C906DA">
      <w:pPr>
        <w:autoSpaceDE w:val="0"/>
        <w:jc w:val="both"/>
        <w:rPr>
          <w:rFonts w:ascii="Arial" w:hAnsi="Arial" w:cs="Arial"/>
          <w:sz w:val="22"/>
          <w:szCs w:val="22"/>
        </w:rPr>
      </w:pPr>
      <w:r w:rsidRPr="00C906DA">
        <w:rPr>
          <w:rFonts w:ascii="Arial" w:hAnsi="Arial" w:cs="Arial"/>
          <w:sz w:val="22"/>
          <w:szCs w:val="22"/>
        </w:rPr>
        <w:lastRenderedPageBreak/>
        <w:t xml:space="preserve">L’aggiudicazione dell’appalto sarà effettuata, ai sensi dell’art. 95, comma 4, lettera b), del D.Lgs. n. 50/2016, </w:t>
      </w:r>
      <w:r w:rsidRPr="00C906DA">
        <w:rPr>
          <w:rFonts w:ascii="Arial" w:hAnsi="Arial" w:cs="Arial"/>
          <w:sz w:val="22"/>
          <w:szCs w:val="22"/>
          <w:u w:val="single"/>
        </w:rPr>
        <w:t>con il criterio del prezzo più basso rispetto all’importo della fornitura posto a base di gara</w:t>
      </w:r>
      <w:r w:rsidRPr="00C906DA">
        <w:rPr>
          <w:rFonts w:ascii="Arial" w:hAnsi="Arial" w:cs="Arial"/>
          <w:sz w:val="22"/>
          <w:szCs w:val="22"/>
        </w:rPr>
        <w:t>.</w:t>
      </w:r>
    </w:p>
    <w:p w:rsidR="00C906DA" w:rsidRDefault="00C906DA" w:rsidP="00C906DA">
      <w:pPr>
        <w:pStyle w:val="Paragrafoelenco"/>
        <w:autoSpaceDE w:val="0"/>
        <w:jc w:val="both"/>
        <w:rPr>
          <w:rFonts w:ascii="Calibri" w:hAnsi="Calibri"/>
          <w:b/>
          <w:color w:val="000000"/>
          <w:u w:val="single"/>
        </w:rPr>
      </w:pPr>
    </w:p>
    <w:p w:rsidR="005F1535" w:rsidRPr="00FD0951" w:rsidRDefault="005F1535" w:rsidP="00C906DA">
      <w:pPr>
        <w:numPr>
          <w:ilvl w:val="0"/>
          <w:numId w:val="1"/>
        </w:numPr>
        <w:suppressAutoHyphens/>
        <w:spacing w:after="240"/>
        <w:jc w:val="both"/>
        <w:rPr>
          <w:rFonts w:ascii="Arial" w:hAnsi="Arial" w:cs="Arial"/>
          <w:b/>
          <w:sz w:val="22"/>
          <w:szCs w:val="22"/>
        </w:rPr>
      </w:pPr>
      <w:r w:rsidRPr="00626B5E">
        <w:rPr>
          <w:rFonts w:ascii="Arial" w:hAnsi="Arial" w:cs="Arial"/>
          <w:b/>
          <w:sz w:val="22"/>
          <w:szCs w:val="22"/>
        </w:rPr>
        <w:t>Requisiti di partecipazione</w:t>
      </w:r>
    </w:p>
    <w:p w:rsidR="005F1535" w:rsidRDefault="005F1535" w:rsidP="005F1535">
      <w:pPr>
        <w:suppressAutoHyphens/>
        <w:jc w:val="both"/>
        <w:rPr>
          <w:rFonts w:ascii="Arial" w:hAnsi="Arial" w:cs="Arial"/>
          <w:sz w:val="22"/>
          <w:szCs w:val="22"/>
        </w:rPr>
      </w:pPr>
      <w:r w:rsidRPr="00DB23B6">
        <w:rPr>
          <w:rFonts w:ascii="Arial" w:hAnsi="Arial" w:cs="Arial"/>
          <w:sz w:val="22"/>
          <w:szCs w:val="22"/>
        </w:rPr>
        <w:t>Nella prima fase di manifestazione di interesse, l’operatore economico, mediante la compilazione del modello denominato “</w:t>
      </w:r>
      <w:r w:rsidR="00EA3373">
        <w:rPr>
          <w:rFonts w:ascii="Arial" w:hAnsi="Arial" w:cs="Arial"/>
          <w:sz w:val="22"/>
          <w:szCs w:val="22"/>
        </w:rPr>
        <w:t xml:space="preserve">Modello </w:t>
      </w:r>
      <w:r w:rsidRPr="00DB23B6">
        <w:rPr>
          <w:rFonts w:ascii="Arial" w:hAnsi="Arial" w:cs="Arial"/>
          <w:sz w:val="22"/>
          <w:szCs w:val="22"/>
        </w:rPr>
        <w:t>Manifestazione di interesse” dovrà dichiarare di possedere i seguenti requisiti:</w:t>
      </w:r>
    </w:p>
    <w:p w:rsidR="0005150D" w:rsidRDefault="0005150D" w:rsidP="005F1535">
      <w:pPr>
        <w:suppressAutoHyphens/>
        <w:jc w:val="both"/>
        <w:rPr>
          <w:rFonts w:ascii="Arial" w:hAnsi="Arial" w:cs="Arial"/>
          <w:sz w:val="22"/>
          <w:szCs w:val="22"/>
        </w:rPr>
      </w:pPr>
    </w:p>
    <w:p w:rsidR="0005150D" w:rsidRPr="0005150D" w:rsidRDefault="0005150D" w:rsidP="0005150D">
      <w:pPr>
        <w:pStyle w:val="Paragrafoelenco"/>
        <w:numPr>
          <w:ilvl w:val="0"/>
          <w:numId w:val="5"/>
        </w:numPr>
        <w:autoSpaceDE w:val="0"/>
        <w:autoSpaceDN w:val="0"/>
        <w:adjustRightInd w:val="0"/>
        <w:rPr>
          <w:rFonts w:ascii="PD4MLTimesNewRomanPSMT" w:eastAsiaTheme="minorHAnsi" w:hAnsi="PD4MLTimesNewRomanPSMT" w:cs="PD4MLTimesNewRomanPSMT"/>
          <w:sz w:val="23"/>
          <w:szCs w:val="23"/>
          <w:lang w:eastAsia="en-US"/>
        </w:rPr>
      </w:pPr>
      <w:r w:rsidRPr="002F2862">
        <w:rPr>
          <w:rFonts w:ascii="PD4MLTimesNewRomanPSMT" w:eastAsiaTheme="minorHAnsi" w:hAnsi="PD4MLTimesNewRomanPSMT" w:cs="PD4MLTimesNewRomanPSMT"/>
          <w:sz w:val="23"/>
          <w:szCs w:val="23"/>
          <w:u w:val="single"/>
          <w:lang w:eastAsia="en-US"/>
        </w:rPr>
        <w:t xml:space="preserve">Requisiti generali di cui all’art. 80 del D. </w:t>
      </w:r>
      <w:proofErr w:type="spellStart"/>
      <w:r w:rsidRPr="002F2862">
        <w:rPr>
          <w:rFonts w:ascii="PD4MLTimesNewRomanPSMT" w:eastAsiaTheme="minorHAnsi" w:hAnsi="PD4MLTimesNewRomanPSMT" w:cs="PD4MLTimesNewRomanPSMT"/>
          <w:sz w:val="23"/>
          <w:szCs w:val="23"/>
          <w:u w:val="single"/>
          <w:lang w:eastAsia="en-US"/>
        </w:rPr>
        <w:t>Lgs</w:t>
      </w:r>
      <w:proofErr w:type="spellEnd"/>
      <w:r w:rsidRPr="002F2862">
        <w:rPr>
          <w:rFonts w:ascii="PD4MLTimesNewRomanPSMT" w:eastAsiaTheme="minorHAnsi" w:hAnsi="PD4MLTimesNewRomanPSMT" w:cs="PD4MLTimesNewRomanPSMT"/>
          <w:sz w:val="23"/>
          <w:szCs w:val="23"/>
          <w:u w:val="single"/>
          <w:lang w:eastAsia="en-US"/>
        </w:rPr>
        <w:t>. n. 50/2016</w:t>
      </w:r>
      <w:r>
        <w:rPr>
          <w:rFonts w:ascii="PD4MLTimesNewRomanPSMT" w:eastAsiaTheme="minorHAnsi" w:hAnsi="PD4MLTimesNewRomanPSMT" w:cs="PD4MLTimesNewRomanPSMT"/>
          <w:sz w:val="23"/>
          <w:szCs w:val="23"/>
          <w:lang w:eastAsia="en-US"/>
        </w:rPr>
        <w:t>: i</w:t>
      </w:r>
      <w:r w:rsidRPr="0005150D">
        <w:rPr>
          <w:rFonts w:ascii="PD4MLTimesNewRomanPSMT" w:eastAsiaTheme="minorHAnsi" w:hAnsi="PD4MLTimesNewRomanPSMT" w:cs="PD4MLTimesNewRomanPSMT"/>
          <w:sz w:val="23"/>
          <w:szCs w:val="23"/>
          <w:lang w:eastAsia="en-US"/>
        </w:rPr>
        <w:t>l concorrente dovrà dichiarare ai sensi degli artt. 46 e 47 del D.P.R. n. 445/2000 di non trovarsi in alcuna delle cause di esclusione di cui all’art. 80 del Codice.I requisiti generali di partecipazione dovranno essere posseduti da tutti gli operatori economici. In caso di partecipazione in RTI/Consorzio ordinario/GEIE da ciascuna delle imprese facenti parte il raggruppamento.In caso di consorzi di cui all’art. 45, co.2 lett.re b) e c) del Codice, i requisiti generali dovranno essere posseduti sia dal consorzio che da tutte le consorziate indicate quali esecutrici.</w:t>
      </w:r>
    </w:p>
    <w:p w:rsidR="0005150D" w:rsidRPr="002F2862" w:rsidRDefault="002F2862" w:rsidP="0005150D">
      <w:pPr>
        <w:pStyle w:val="Paragrafoelenco"/>
        <w:numPr>
          <w:ilvl w:val="0"/>
          <w:numId w:val="5"/>
        </w:numPr>
        <w:autoSpaceDE w:val="0"/>
        <w:autoSpaceDN w:val="0"/>
        <w:adjustRightInd w:val="0"/>
        <w:rPr>
          <w:rFonts w:ascii="PD4MLTimesNewRomanPSMT" w:eastAsiaTheme="minorHAnsi" w:hAnsi="PD4MLTimesNewRomanPSMT" w:cs="PD4MLTimesNewRomanPSMT"/>
          <w:sz w:val="23"/>
          <w:szCs w:val="23"/>
          <w:u w:val="single"/>
          <w:lang w:eastAsia="en-US"/>
        </w:rPr>
      </w:pPr>
      <w:r w:rsidRPr="002F2862">
        <w:rPr>
          <w:rFonts w:ascii="PD4MLTimesNewRomanPSMT" w:eastAsiaTheme="minorHAnsi" w:hAnsi="PD4MLTimesNewRomanPSMT" w:cs="PD4MLTimesNewRomanPSMT"/>
          <w:sz w:val="23"/>
          <w:szCs w:val="23"/>
          <w:u w:val="single"/>
          <w:lang w:eastAsia="en-US"/>
        </w:rPr>
        <w:t>Av</w:t>
      </w:r>
      <w:r w:rsidR="0005150D" w:rsidRPr="002F2862">
        <w:rPr>
          <w:rFonts w:ascii="PD4MLTimesNewRomanPSMT" w:eastAsiaTheme="minorHAnsi" w:hAnsi="PD4MLTimesNewRomanPSMT" w:cs="PD4MLTimesNewRomanPSMT"/>
          <w:sz w:val="23"/>
          <w:szCs w:val="23"/>
          <w:u w:val="single"/>
          <w:lang w:eastAsia="en-US"/>
        </w:rPr>
        <w:t>er eseguito nell’ultimo triennio forniture analoghe a quelli oggetto dell’appalto di cui trattasi per un importo non inferiore a € 74.669,00 a favore di Enti pubblici e/o privati;</w:t>
      </w:r>
    </w:p>
    <w:p w:rsidR="0005150D" w:rsidRPr="0005150D" w:rsidRDefault="002F2862" w:rsidP="0005150D">
      <w:pPr>
        <w:pStyle w:val="Paragrafoelenco"/>
        <w:numPr>
          <w:ilvl w:val="0"/>
          <w:numId w:val="5"/>
        </w:numPr>
        <w:autoSpaceDE w:val="0"/>
        <w:autoSpaceDN w:val="0"/>
        <w:adjustRightInd w:val="0"/>
        <w:rPr>
          <w:rFonts w:ascii="PD4MLTimesNewRomanPSMT" w:eastAsiaTheme="minorHAnsi" w:hAnsi="PD4MLTimesNewRomanPSMT" w:cs="PD4MLTimesNewRomanPSMT"/>
          <w:sz w:val="23"/>
          <w:szCs w:val="23"/>
          <w:lang w:eastAsia="en-US"/>
        </w:rPr>
      </w:pPr>
      <w:r>
        <w:rPr>
          <w:rFonts w:ascii="PD4MLTimesNewRomanPSMT" w:eastAsiaTheme="minorHAnsi" w:hAnsi="PD4MLTimesNewRomanPSMT" w:cs="PD4MLTimesNewRomanPSMT"/>
          <w:sz w:val="23"/>
          <w:szCs w:val="23"/>
          <w:lang w:eastAsia="en-US"/>
        </w:rPr>
        <w:t>I</w:t>
      </w:r>
      <w:r w:rsidR="0005150D" w:rsidRPr="0005150D">
        <w:rPr>
          <w:rFonts w:ascii="PD4MLTimesNewRomanPSMT" w:eastAsiaTheme="minorHAnsi" w:hAnsi="PD4MLTimesNewRomanPSMT" w:cs="PD4MLTimesNewRomanPSMT"/>
          <w:sz w:val="23"/>
          <w:szCs w:val="23"/>
          <w:lang w:eastAsia="en-US"/>
        </w:rPr>
        <w:t xml:space="preserve">scrizione alla C.C.I.A.A. (art. 83 lett. A del D. </w:t>
      </w:r>
      <w:proofErr w:type="spellStart"/>
      <w:r w:rsidR="0005150D" w:rsidRPr="0005150D">
        <w:rPr>
          <w:rFonts w:ascii="PD4MLTimesNewRomanPSMT" w:eastAsiaTheme="minorHAnsi" w:hAnsi="PD4MLTimesNewRomanPSMT" w:cs="PD4MLTimesNewRomanPSMT"/>
          <w:sz w:val="23"/>
          <w:szCs w:val="23"/>
          <w:lang w:eastAsia="en-US"/>
        </w:rPr>
        <w:t>Lgs</w:t>
      </w:r>
      <w:proofErr w:type="spellEnd"/>
      <w:r w:rsidR="0005150D" w:rsidRPr="0005150D">
        <w:rPr>
          <w:rFonts w:ascii="PD4MLTimesNewRomanPSMT" w:eastAsiaTheme="minorHAnsi" w:hAnsi="PD4MLTimesNewRomanPSMT" w:cs="PD4MLTimesNewRomanPSMT"/>
          <w:sz w:val="23"/>
          <w:szCs w:val="23"/>
          <w:lang w:eastAsia="en-US"/>
        </w:rPr>
        <w:t>. n. 50/2016);</w:t>
      </w:r>
    </w:p>
    <w:p w:rsidR="0005150D" w:rsidRDefault="0005150D" w:rsidP="005F1535">
      <w:pPr>
        <w:suppressAutoHyphens/>
        <w:jc w:val="both"/>
        <w:rPr>
          <w:rFonts w:ascii="Arial" w:hAnsi="Arial" w:cs="Arial"/>
          <w:sz w:val="22"/>
          <w:szCs w:val="22"/>
        </w:rPr>
      </w:pPr>
    </w:p>
    <w:p w:rsidR="005F1535" w:rsidRPr="00DB23B6" w:rsidRDefault="005F1535" w:rsidP="005F1535">
      <w:pPr>
        <w:suppressAutoHyphens/>
        <w:spacing w:after="120"/>
        <w:jc w:val="both"/>
        <w:rPr>
          <w:rFonts w:ascii="Arial" w:hAnsi="Arial" w:cs="Arial"/>
          <w:sz w:val="22"/>
          <w:szCs w:val="22"/>
        </w:rPr>
      </w:pPr>
      <w:r w:rsidRPr="00DB23B6">
        <w:rPr>
          <w:rFonts w:ascii="Arial" w:hAnsi="Arial" w:cs="Arial"/>
          <w:sz w:val="22"/>
          <w:szCs w:val="22"/>
        </w:rPr>
        <w:t xml:space="preserve">Il concorrente dovrà </w:t>
      </w:r>
      <w:r w:rsidR="002F2862">
        <w:rPr>
          <w:rFonts w:ascii="Arial" w:hAnsi="Arial" w:cs="Arial"/>
          <w:sz w:val="22"/>
          <w:szCs w:val="22"/>
        </w:rPr>
        <w:t xml:space="preserve">quindi </w:t>
      </w:r>
      <w:r w:rsidRPr="00DB23B6">
        <w:rPr>
          <w:rFonts w:ascii="Arial" w:hAnsi="Arial" w:cs="Arial"/>
          <w:sz w:val="22"/>
          <w:szCs w:val="22"/>
        </w:rPr>
        <w:t>dichiarare:</w:t>
      </w:r>
    </w:p>
    <w:p w:rsidR="005F1535" w:rsidRPr="00626B5E" w:rsidRDefault="005F1535" w:rsidP="005F1535">
      <w:pPr>
        <w:suppressAutoHyphens/>
        <w:autoSpaceDN w:val="0"/>
        <w:jc w:val="both"/>
        <w:textAlignment w:val="baseline"/>
        <w:rPr>
          <w:rFonts w:ascii="Arial" w:hAnsi="Arial" w:cs="Arial"/>
          <w:sz w:val="22"/>
          <w:szCs w:val="22"/>
        </w:rPr>
      </w:pPr>
    </w:p>
    <w:p w:rsidR="005F1535" w:rsidRPr="00626B5E" w:rsidRDefault="005F1535" w:rsidP="005F1535">
      <w:pPr>
        <w:suppressAutoHyphens/>
        <w:autoSpaceDN w:val="0"/>
        <w:jc w:val="both"/>
        <w:textAlignment w:val="baseline"/>
        <w:rPr>
          <w:rFonts w:ascii="Arial" w:hAnsi="Arial" w:cs="Arial"/>
          <w:sz w:val="22"/>
          <w:szCs w:val="22"/>
        </w:rPr>
      </w:pPr>
      <w:r w:rsidRPr="00626B5E">
        <w:rPr>
          <w:rFonts w:ascii="Arial" w:hAnsi="Arial" w:cs="Arial"/>
          <w:sz w:val="22"/>
          <w:szCs w:val="22"/>
        </w:rPr>
        <w:t>La manifestazione d’interesse dovrà essere presentata dall’operatore economico utilizzando l’apposito modello denominato “Manifestazione di interesse”, disponibile nella documentazione di gara allegata all’avviso in oggetto</w:t>
      </w:r>
      <w:r>
        <w:rPr>
          <w:rFonts w:ascii="Arial" w:hAnsi="Arial" w:cs="Arial"/>
          <w:sz w:val="22"/>
          <w:szCs w:val="22"/>
        </w:rPr>
        <w:t xml:space="preserve">, dichiarando </w:t>
      </w:r>
      <w:r w:rsidRPr="00647AED">
        <w:rPr>
          <w:rFonts w:ascii="Arial" w:hAnsi="Arial" w:cs="Arial"/>
          <w:sz w:val="22"/>
          <w:szCs w:val="22"/>
        </w:rPr>
        <w:t>di possedere i requisiti minimi di capacità richiesti ai fini della successiva partecipazione alla procedura di gara.</w:t>
      </w:r>
    </w:p>
    <w:p w:rsidR="005F1535" w:rsidRPr="00626B5E" w:rsidRDefault="005F1535" w:rsidP="005F1535">
      <w:pPr>
        <w:suppressAutoHyphens/>
        <w:autoSpaceDN w:val="0"/>
        <w:jc w:val="both"/>
        <w:textAlignment w:val="baseline"/>
        <w:rPr>
          <w:rFonts w:ascii="Arial" w:hAnsi="Arial" w:cs="Arial"/>
          <w:sz w:val="22"/>
          <w:szCs w:val="22"/>
        </w:rPr>
      </w:pPr>
    </w:p>
    <w:p w:rsidR="005F1535" w:rsidRPr="00626B5E" w:rsidRDefault="005F1535" w:rsidP="005F1535">
      <w:pPr>
        <w:suppressAutoHyphens/>
        <w:autoSpaceDN w:val="0"/>
        <w:jc w:val="both"/>
        <w:textAlignment w:val="baseline"/>
        <w:rPr>
          <w:rFonts w:ascii="Arial" w:hAnsi="Arial" w:cs="Arial"/>
          <w:sz w:val="22"/>
          <w:szCs w:val="22"/>
        </w:rPr>
      </w:pPr>
      <w:r w:rsidRPr="00626B5E">
        <w:rPr>
          <w:rFonts w:ascii="Arial" w:hAnsi="Arial" w:cs="Arial"/>
          <w:sz w:val="22"/>
          <w:szCs w:val="22"/>
        </w:rPr>
        <w:t xml:space="preserve">Il modello “Manifestazione d’interesse”, debitamente compilato, dovrà essere firmato digitalmente dal titolare o legale rappresentante o procuratore dell’operatore economico che presenta la manifestazione d’interesse e dovrà essere inserito nell’apposito spazio predisposto dall’Amministrazione sul sistema telematico, </w:t>
      </w:r>
      <w:r w:rsidRPr="00626B5E">
        <w:rPr>
          <w:rFonts w:ascii="Arial" w:hAnsi="Arial" w:cs="Arial"/>
          <w:b/>
          <w:sz w:val="22"/>
          <w:szCs w:val="22"/>
        </w:rPr>
        <w:t>pena la non ammissione alla gara</w:t>
      </w:r>
      <w:r w:rsidRPr="00626B5E">
        <w:rPr>
          <w:rFonts w:ascii="Arial" w:hAnsi="Arial" w:cs="Arial"/>
          <w:sz w:val="22"/>
          <w:szCs w:val="22"/>
        </w:rPr>
        <w:t>.</w:t>
      </w:r>
    </w:p>
    <w:p w:rsidR="005F1535" w:rsidRPr="00626B5E" w:rsidRDefault="005F1535" w:rsidP="005F1535">
      <w:pPr>
        <w:suppressAutoHyphens/>
        <w:autoSpaceDN w:val="0"/>
        <w:jc w:val="both"/>
        <w:textAlignment w:val="baseline"/>
        <w:rPr>
          <w:rFonts w:ascii="Arial" w:hAnsi="Arial" w:cs="Arial"/>
          <w:sz w:val="22"/>
          <w:szCs w:val="22"/>
        </w:rPr>
      </w:pPr>
    </w:p>
    <w:p w:rsidR="005F1535" w:rsidRPr="00626B5E" w:rsidRDefault="005F1535" w:rsidP="005F1535">
      <w:pPr>
        <w:suppressAutoHyphens/>
        <w:autoSpaceDN w:val="0"/>
        <w:jc w:val="both"/>
        <w:textAlignment w:val="baseline"/>
        <w:rPr>
          <w:rFonts w:ascii="Arial" w:hAnsi="Arial" w:cs="Arial"/>
          <w:sz w:val="22"/>
          <w:szCs w:val="22"/>
        </w:rPr>
      </w:pPr>
      <w:r w:rsidRPr="00626B5E">
        <w:rPr>
          <w:rFonts w:ascii="Arial" w:hAnsi="Arial" w:cs="Arial"/>
          <w:sz w:val="22"/>
          <w:szCs w:val="22"/>
        </w:rPr>
        <w:t>L’Amministrazione non prenderà in considerazione le manifestazioni d’interesse presentate nel caso in cui il modello “Manifestazione di interesse”:</w:t>
      </w:r>
    </w:p>
    <w:p w:rsidR="005F1535" w:rsidRPr="00A94DD8" w:rsidRDefault="005F1535" w:rsidP="005F1535">
      <w:pPr>
        <w:suppressAutoHyphens/>
        <w:autoSpaceDN w:val="0"/>
        <w:jc w:val="both"/>
        <w:textAlignment w:val="baseline"/>
        <w:rPr>
          <w:rFonts w:ascii="Arial" w:hAnsi="Arial" w:cs="Arial"/>
          <w:sz w:val="22"/>
          <w:szCs w:val="22"/>
          <w:u w:val="single"/>
        </w:rPr>
      </w:pPr>
      <w:r w:rsidRPr="00A94DD8">
        <w:rPr>
          <w:rFonts w:ascii="Arial" w:hAnsi="Arial" w:cs="Arial"/>
          <w:sz w:val="22"/>
          <w:szCs w:val="22"/>
          <w:u w:val="single"/>
        </w:rPr>
        <w:t>-  manchi;</w:t>
      </w:r>
    </w:p>
    <w:p w:rsidR="005F1535" w:rsidRPr="00A94DD8" w:rsidRDefault="005F1535" w:rsidP="005F1535">
      <w:pPr>
        <w:suppressAutoHyphens/>
        <w:autoSpaceDN w:val="0"/>
        <w:jc w:val="both"/>
        <w:textAlignment w:val="baseline"/>
        <w:rPr>
          <w:rFonts w:ascii="Arial" w:hAnsi="Arial" w:cs="Arial"/>
          <w:sz w:val="22"/>
          <w:szCs w:val="22"/>
          <w:u w:val="single"/>
        </w:rPr>
      </w:pPr>
      <w:r w:rsidRPr="00A94DD8">
        <w:rPr>
          <w:rFonts w:ascii="Arial" w:hAnsi="Arial" w:cs="Arial"/>
          <w:sz w:val="22"/>
          <w:szCs w:val="22"/>
          <w:u w:val="single"/>
        </w:rPr>
        <w:t>-  non sia firmato digitalmente;</w:t>
      </w:r>
    </w:p>
    <w:p w:rsidR="005F1535" w:rsidRPr="00A94DD8" w:rsidRDefault="005F1535" w:rsidP="005F1535">
      <w:pPr>
        <w:suppressAutoHyphens/>
        <w:autoSpaceDN w:val="0"/>
        <w:jc w:val="both"/>
        <w:textAlignment w:val="baseline"/>
        <w:rPr>
          <w:rFonts w:ascii="Arial" w:hAnsi="Arial" w:cs="Arial"/>
          <w:sz w:val="22"/>
          <w:szCs w:val="22"/>
          <w:u w:val="single"/>
        </w:rPr>
      </w:pPr>
      <w:r w:rsidRPr="00A94DD8">
        <w:rPr>
          <w:rFonts w:ascii="Arial" w:hAnsi="Arial" w:cs="Arial"/>
          <w:sz w:val="22"/>
          <w:szCs w:val="22"/>
          <w:u w:val="single"/>
        </w:rPr>
        <w:t>- sia firmato digitalmente da una persona che non risulti dal modello stesso munita del potere di rappresentare il soggetto che presenta manifestazione di interesse;</w:t>
      </w:r>
    </w:p>
    <w:p w:rsidR="005F1535" w:rsidRPr="00626B5E" w:rsidRDefault="005F1535" w:rsidP="005F1535">
      <w:pPr>
        <w:suppressAutoHyphens/>
        <w:autoSpaceDN w:val="0"/>
        <w:jc w:val="both"/>
        <w:textAlignment w:val="baseline"/>
        <w:rPr>
          <w:rFonts w:ascii="Arial" w:hAnsi="Arial" w:cs="Arial"/>
          <w:sz w:val="22"/>
          <w:szCs w:val="22"/>
        </w:rPr>
      </w:pPr>
      <w:r w:rsidRPr="00626B5E">
        <w:rPr>
          <w:rFonts w:ascii="Arial" w:hAnsi="Arial" w:cs="Arial"/>
          <w:sz w:val="22"/>
          <w:szCs w:val="22"/>
        </w:rPr>
        <w:t>- sia firmato digitalmente da persona diversa rispetto alla persona dichiarante, anche se entrambi muniti del potere di rappresentare il soggetto che presenta manifestazione di interesse;</w:t>
      </w:r>
    </w:p>
    <w:p w:rsidR="005F1535" w:rsidRPr="00626B5E" w:rsidRDefault="005F1535" w:rsidP="005F1535">
      <w:pPr>
        <w:suppressAutoHyphens/>
        <w:autoSpaceDN w:val="0"/>
        <w:jc w:val="both"/>
        <w:textAlignment w:val="baseline"/>
        <w:rPr>
          <w:rFonts w:ascii="Arial" w:hAnsi="Arial" w:cs="Arial"/>
          <w:sz w:val="22"/>
          <w:szCs w:val="22"/>
        </w:rPr>
      </w:pPr>
      <w:r w:rsidRPr="00626B5E">
        <w:rPr>
          <w:rFonts w:ascii="Arial" w:hAnsi="Arial" w:cs="Arial"/>
          <w:sz w:val="22"/>
          <w:szCs w:val="22"/>
        </w:rPr>
        <w:t>- risulti priva anche di una sola delle dichiarazioni contenute nell’apposito modello.</w:t>
      </w:r>
    </w:p>
    <w:p w:rsidR="00FD0951" w:rsidRPr="00626B5E" w:rsidRDefault="00FD0951" w:rsidP="005F1535">
      <w:pPr>
        <w:suppressAutoHyphens/>
        <w:autoSpaceDN w:val="0"/>
        <w:jc w:val="both"/>
        <w:textAlignment w:val="baseline"/>
        <w:rPr>
          <w:rFonts w:ascii="Arial" w:hAnsi="Arial" w:cs="Arial"/>
          <w:sz w:val="22"/>
          <w:szCs w:val="22"/>
        </w:rPr>
      </w:pPr>
    </w:p>
    <w:p w:rsidR="005F1535" w:rsidRPr="00626B5E" w:rsidRDefault="005F1535" w:rsidP="005F1535">
      <w:pPr>
        <w:numPr>
          <w:ilvl w:val="0"/>
          <w:numId w:val="1"/>
        </w:numPr>
        <w:suppressAutoHyphens/>
        <w:spacing w:line="276" w:lineRule="auto"/>
        <w:jc w:val="both"/>
        <w:rPr>
          <w:rFonts w:ascii="Arial" w:hAnsi="Arial" w:cs="Arial"/>
          <w:b/>
          <w:sz w:val="22"/>
          <w:szCs w:val="22"/>
        </w:rPr>
      </w:pPr>
      <w:r w:rsidRPr="00626B5E">
        <w:rPr>
          <w:rFonts w:ascii="Arial" w:hAnsi="Arial" w:cs="Arial"/>
          <w:b/>
          <w:sz w:val="22"/>
          <w:szCs w:val="22"/>
        </w:rPr>
        <w:t>Responsabile unico del procedimento</w:t>
      </w:r>
    </w:p>
    <w:p w:rsidR="00BE5F4F" w:rsidRPr="00BE5F4F" w:rsidRDefault="00BE5F4F" w:rsidP="00BE5F4F">
      <w:pPr>
        <w:suppressAutoHyphens/>
        <w:spacing w:after="120"/>
        <w:jc w:val="both"/>
        <w:rPr>
          <w:rFonts w:ascii="Arial" w:hAnsi="Arial" w:cs="Arial"/>
          <w:sz w:val="22"/>
          <w:szCs w:val="22"/>
        </w:rPr>
      </w:pPr>
      <w:r w:rsidRPr="00BE5F4F">
        <w:rPr>
          <w:rFonts w:ascii="Arial" w:hAnsi="Arial" w:cs="Arial"/>
          <w:sz w:val="22"/>
          <w:szCs w:val="22"/>
        </w:rPr>
        <w:t>Il responsabile unico del procedimento è l’Ing. Sergio Paglialunga  (Direttore del Parco) nel rispetto dell’art. 5 della legge n. 241/1990 e dell’art. 31 del d.lgs. 18 aprile 2016, n. 50.</w:t>
      </w:r>
    </w:p>
    <w:p w:rsidR="005F1535" w:rsidRPr="00626B5E" w:rsidRDefault="005F1535" w:rsidP="005F1535">
      <w:pPr>
        <w:suppressAutoHyphens/>
        <w:autoSpaceDN w:val="0"/>
        <w:jc w:val="both"/>
        <w:textAlignment w:val="baseline"/>
        <w:rPr>
          <w:rFonts w:ascii="Arial" w:hAnsi="Arial" w:cs="Arial"/>
          <w:sz w:val="22"/>
          <w:szCs w:val="22"/>
        </w:rPr>
      </w:pPr>
    </w:p>
    <w:p w:rsidR="005F1535" w:rsidRPr="00626B5E" w:rsidRDefault="005F1535" w:rsidP="005F1535">
      <w:pPr>
        <w:numPr>
          <w:ilvl w:val="0"/>
          <w:numId w:val="1"/>
        </w:numPr>
        <w:suppressAutoHyphens/>
        <w:spacing w:line="276" w:lineRule="auto"/>
        <w:jc w:val="both"/>
        <w:rPr>
          <w:rFonts w:ascii="Arial" w:hAnsi="Arial" w:cs="Arial"/>
          <w:b/>
          <w:sz w:val="22"/>
          <w:szCs w:val="22"/>
        </w:rPr>
      </w:pPr>
      <w:r w:rsidRPr="00626B5E">
        <w:rPr>
          <w:rFonts w:ascii="Arial" w:hAnsi="Arial" w:cs="Arial"/>
          <w:b/>
          <w:sz w:val="22"/>
          <w:szCs w:val="22"/>
        </w:rPr>
        <w:t>Termine per la presentazione delle manifestazioni di interesse</w:t>
      </w:r>
    </w:p>
    <w:p w:rsidR="005F1535" w:rsidRPr="00626B5E" w:rsidRDefault="005F1535" w:rsidP="005F1535">
      <w:pPr>
        <w:suppressAutoHyphens/>
        <w:spacing w:after="120"/>
        <w:jc w:val="both"/>
        <w:rPr>
          <w:rFonts w:ascii="Arial" w:hAnsi="Arial" w:cs="Arial"/>
          <w:b/>
          <w:sz w:val="22"/>
          <w:szCs w:val="22"/>
        </w:rPr>
      </w:pPr>
      <w:r w:rsidRPr="00626B5E">
        <w:rPr>
          <w:rFonts w:ascii="Arial" w:hAnsi="Arial" w:cs="Arial"/>
          <w:sz w:val="22"/>
          <w:szCs w:val="22"/>
        </w:rPr>
        <w:t xml:space="preserve">Il termine per la presentazione delle manifestazioni di interesse è fissato entro le </w:t>
      </w:r>
      <w:r w:rsidRPr="003B68E8">
        <w:rPr>
          <w:rFonts w:ascii="Arial" w:hAnsi="Arial" w:cs="Arial"/>
          <w:b/>
          <w:sz w:val="22"/>
          <w:szCs w:val="22"/>
        </w:rPr>
        <w:t>ore 1</w:t>
      </w:r>
      <w:r w:rsidR="00A94DD8" w:rsidRPr="003B68E8">
        <w:rPr>
          <w:rFonts w:ascii="Arial" w:hAnsi="Arial" w:cs="Arial"/>
          <w:b/>
          <w:sz w:val="22"/>
          <w:szCs w:val="22"/>
        </w:rPr>
        <w:t>1</w:t>
      </w:r>
      <w:r w:rsidRPr="003B68E8">
        <w:rPr>
          <w:rFonts w:ascii="Arial" w:hAnsi="Arial" w:cs="Arial"/>
          <w:b/>
          <w:sz w:val="22"/>
          <w:szCs w:val="22"/>
        </w:rPr>
        <w:t>:00</w:t>
      </w:r>
      <w:r w:rsidR="00C31D3C">
        <w:rPr>
          <w:rFonts w:ascii="Arial" w:hAnsi="Arial" w:cs="Arial"/>
          <w:b/>
          <w:sz w:val="22"/>
          <w:szCs w:val="22"/>
        </w:rPr>
        <w:t xml:space="preserve"> </w:t>
      </w:r>
      <w:r w:rsidRPr="005174C8">
        <w:rPr>
          <w:rFonts w:ascii="Arial" w:hAnsi="Arial" w:cs="Arial"/>
          <w:b/>
          <w:sz w:val="22"/>
          <w:szCs w:val="22"/>
        </w:rPr>
        <w:t>del</w:t>
      </w:r>
      <w:r w:rsidR="00A94DD8">
        <w:rPr>
          <w:rFonts w:ascii="Arial" w:hAnsi="Arial" w:cs="Arial"/>
          <w:b/>
          <w:sz w:val="22"/>
          <w:szCs w:val="22"/>
        </w:rPr>
        <w:t xml:space="preserve"> giorno</w:t>
      </w:r>
      <w:r w:rsidR="00C31D3C">
        <w:rPr>
          <w:rFonts w:ascii="Arial" w:hAnsi="Arial" w:cs="Arial"/>
          <w:b/>
          <w:sz w:val="22"/>
          <w:szCs w:val="22"/>
        </w:rPr>
        <w:t xml:space="preserve"> </w:t>
      </w:r>
      <w:r w:rsidR="00E352B1">
        <w:rPr>
          <w:rFonts w:ascii="Arial" w:hAnsi="Arial" w:cs="Arial"/>
          <w:b/>
          <w:sz w:val="22"/>
          <w:szCs w:val="22"/>
        </w:rPr>
        <w:t>19</w:t>
      </w:r>
      <w:r w:rsidR="00C31D3C">
        <w:rPr>
          <w:rFonts w:ascii="Arial" w:hAnsi="Arial" w:cs="Arial"/>
          <w:b/>
          <w:sz w:val="22"/>
          <w:szCs w:val="22"/>
        </w:rPr>
        <w:t xml:space="preserve"> </w:t>
      </w:r>
      <w:r w:rsidR="00A94DD8">
        <w:rPr>
          <w:rFonts w:ascii="Arial" w:hAnsi="Arial" w:cs="Arial"/>
          <w:b/>
          <w:sz w:val="22"/>
          <w:szCs w:val="22"/>
        </w:rPr>
        <w:t>novembre</w:t>
      </w:r>
      <w:r w:rsidRPr="005174C8">
        <w:rPr>
          <w:rFonts w:ascii="Arial" w:hAnsi="Arial" w:cs="Arial"/>
          <w:b/>
          <w:sz w:val="22"/>
          <w:szCs w:val="22"/>
        </w:rPr>
        <w:t xml:space="preserve">  2018.</w:t>
      </w:r>
      <w:r w:rsidR="007C7C3E">
        <w:rPr>
          <w:rFonts w:ascii="Arial" w:hAnsi="Arial" w:cs="Arial"/>
          <w:b/>
          <w:sz w:val="22"/>
          <w:szCs w:val="22"/>
        </w:rPr>
        <w:t xml:space="preserve"> </w:t>
      </w:r>
    </w:p>
    <w:p w:rsidR="005F1535" w:rsidRPr="00626B5E" w:rsidRDefault="005F1535" w:rsidP="005F1535">
      <w:pPr>
        <w:suppressAutoHyphens/>
        <w:autoSpaceDN w:val="0"/>
        <w:jc w:val="both"/>
        <w:textAlignment w:val="baseline"/>
        <w:rPr>
          <w:rFonts w:ascii="Arial" w:hAnsi="Arial" w:cs="Arial"/>
          <w:sz w:val="22"/>
          <w:szCs w:val="22"/>
        </w:rPr>
      </w:pPr>
    </w:p>
    <w:p w:rsidR="005F1535" w:rsidRPr="00626B5E" w:rsidRDefault="005F1535" w:rsidP="005F1535">
      <w:pPr>
        <w:numPr>
          <w:ilvl w:val="0"/>
          <w:numId w:val="1"/>
        </w:numPr>
        <w:suppressAutoHyphens/>
        <w:spacing w:line="276" w:lineRule="auto"/>
        <w:jc w:val="both"/>
        <w:rPr>
          <w:rFonts w:ascii="Arial" w:hAnsi="Arial" w:cs="Arial"/>
          <w:b/>
          <w:sz w:val="22"/>
          <w:szCs w:val="22"/>
        </w:rPr>
      </w:pPr>
      <w:r w:rsidRPr="00626B5E">
        <w:rPr>
          <w:rFonts w:ascii="Arial" w:hAnsi="Arial" w:cs="Arial"/>
          <w:b/>
          <w:sz w:val="22"/>
          <w:szCs w:val="22"/>
        </w:rPr>
        <w:t>Come manifestare l’interesse a partecipare</w:t>
      </w:r>
    </w:p>
    <w:p w:rsidR="005F1535" w:rsidRPr="00626B5E" w:rsidRDefault="005F1535" w:rsidP="005F1535">
      <w:pPr>
        <w:suppressAutoHyphens/>
        <w:spacing w:after="120"/>
        <w:jc w:val="both"/>
        <w:rPr>
          <w:rFonts w:ascii="Arial" w:hAnsi="Arial" w:cs="Arial"/>
          <w:sz w:val="22"/>
          <w:szCs w:val="22"/>
        </w:rPr>
      </w:pPr>
      <w:r w:rsidRPr="00626B5E">
        <w:rPr>
          <w:rFonts w:ascii="Arial" w:hAnsi="Arial" w:cs="Arial"/>
          <w:sz w:val="22"/>
          <w:szCs w:val="22"/>
        </w:rPr>
        <w:t xml:space="preserve">Le manifestazioni di interesse da parte delle imprese devono pervenire entro il termine indicato al precedente punto in modalità telematica attraverso il Sistema Telematico Acquisti Regionale della Toscana, utilizzando le apposite funzionalità rese disponibili al seguente indirizzo internet </w:t>
      </w:r>
      <w:hyperlink r:id="rId9" w:history="1">
        <w:r w:rsidRPr="005F1535">
          <w:rPr>
            <w:rStyle w:val="Collegamentoipertestuale"/>
            <w:rFonts w:ascii="Arial" w:hAnsi="Arial" w:cs="Arial"/>
            <w:sz w:val="22"/>
            <w:szCs w:val="22"/>
          </w:rPr>
          <w:t>https://start.toscana.it/</w:t>
        </w:r>
      </w:hyperlink>
      <w:r w:rsidRPr="00626B5E">
        <w:rPr>
          <w:rFonts w:ascii="Arial" w:hAnsi="Arial" w:cs="Arial"/>
          <w:sz w:val="22"/>
          <w:szCs w:val="22"/>
        </w:rPr>
        <w:t>.</w:t>
      </w:r>
    </w:p>
    <w:p w:rsidR="005F1535" w:rsidRPr="00626B5E" w:rsidRDefault="005F1535" w:rsidP="005F1535">
      <w:pPr>
        <w:suppressAutoHyphens/>
        <w:spacing w:after="120"/>
        <w:jc w:val="both"/>
        <w:rPr>
          <w:rFonts w:ascii="Arial" w:hAnsi="Arial" w:cs="Arial"/>
          <w:sz w:val="22"/>
          <w:szCs w:val="22"/>
        </w:rPr>
      </w:pPr>
      <w:r w:rsidRPr="00626B5E">
        <w:rPr>
          <w:rFonts w:ascii="Arial" w:hAnsi="Arial" w:cs="Arial"/>
          <w:sz w:val="22"/>
          <w:szCs w:val="22"/>
        </w:rPr>
        <w:t xml:space="preserve">Gli operatori economici già registrati nell'indirizzario regionale dovranno accedere all'area riservata relativa all'avviso in oggetto e utilizzare l’apposita funzione presente sul Sistema START; una volta cliccato su </w:t>
      </w:r>
      <w:r w:rsidRPr="00626B5E">
        <w:rPr>
          <w:rFonts w:ascii="Arial" w:hAnsi="Arial" w:cs="Arial"/>
          <w:sz w:val="22"/>
          <w:szCs w:val="22"/>
        </w:rPr>
        <w:lastRenderedPageBreak/>
        <w:t>“manifesta interesse” l’impresa accederà alla schermata dei passi della procedura. Dovrà completare ogni singolo passo per arrivare a redigere correttamente la manifestazione d’interesse.</w:t>
      </w:r>
    </w:p>
    <w:p w:rsidR="005F1535" w:rsidRPr="00626B5E" w:rsidRDefault="005F1535" w:rsidP="005F1535">
      <w:pPr>
        <w:suppressAutoHyphens/>
        <w:spacing w:after="120"/>
        <w:jc w:val="both"/>
        <w:rPr>
          <w:rFonts w:ascii="Arial" w:hAnsi="Arial" w:cs="Arial"/>
          <w:sz w:val="22"/>
          <w:szCs w:val="22"/>
        </w:rPr>
      </w:pPr>
      <w:r w:rsidRPr="00626B5E">
        <w:rPr>
          <w:rFonts w:ascii="Arial" w:hAnsi="Arial" w:cs="Arial"/>
          <w:sz w:val="22"/>
          <w:szCs w:val="22"/>
        </w:rPr>
        <w:t xml:space="preserve">Gli operatori economici non iscritti all'indirizzario dovranno compilare il </w:t>
      </w:r>
      <w:proofErr w:type="spellStart"/>
      <w:r w:rsidRPr="00626B5E">
        <w:rPr>
          <w:rFonts w:ascii="Arial" w:hAnsi="Arial" w:cs="Arial"/>
          <w:sz w:val="22"/>
          <w:szCs w:val="22"/>
        </w:rPr>
        <w:t>form</w:t>
      </w:r>
      <w:proofErr w:type="spellEnd"/>
      <w:r w:rsidRPr="00626B5E">
        <w:rPr>
          <w:rFonts w:ascii="Arial" w:hAnsi="Arial" w:cs="Arial"/>
          <w:sz w:val="22"/>
          <w:szCs w:val="22"/>
        </w:rPr>
        <w:t xml:space="preserve"> on line presente nella pagina del dettaglio relativo all'avviso in oggetto al quale accederanno dopo aver cliccato “manifesta interesse”. Una volta iscritta, l’impresa accederà alla schermata dei passi della procedura che dovrà completare per arrivare a redigere correttamente la manifestazione d’interesse.</w:t>
      </w:r>
    </w:p>
    <w:p w:rsidR="005F1535" w:rsidRPr="00626B5E" w:rsidRDefault="005F1535" w:rsidP="005F1535">
      <w:pPr>
        <w:suppressAutoHyphens/>
        <w:spacing w:after="120"/>
        <w:jc w:val="both"/>
        <w:rPr>
          <w:rFonts w:ascii="Arial" w:hAnsi="Arial" w:cs="Arial"/>
          <w:sz w:val="22"/>
          <w:szCs w:val="22"/>
        </w:rPr>
      </w:pPr>
      <w:r w:rsidRPr="00626B5E">
        <w:rPr>
          <w:rFonts w:ascii="Arial" w:hAnsi="Arial" w:cs="Arial"/>
          <w:sz w:val="22"/>
          <w:szCs w:val="22"/>
        </w:rPr>
        <w:t>L’operatore economico, dopo aver manifestato interesse, riceverà una comunicazione di conferma attraverso il sistema START all’indirizzo di posta elettronica indicato in sede di registrazione.</w:t>
      </w:r>
    </w:p>
    <w:p w:rsidR="005F1535" w:rsidRPr="00626B5E" w:rsidRDefault="005F1535" w:rsidP="005F1535">
      <w:pPr>
        <w:suppressAutoHyphens/>
        <w:spacing w:after="120"/>
        <w:jc w:val="both"/>
        <w:rPr>
          <w:rFonts w:ascii="Arial" w:hAnsi="Arial" w:cs="Arial"/>
          <w:sz w:val="22"/>
          <w:szCs w:val="22"/>
        </w:rPr>
      </w:pPr>
      <w:r w:rsidRPr="00626B5E">
        <w:rPr>
          <w:rFonts w:ascii="Arial" w:hAnsi="Arial" w:cs="Arial"/>
          <w:sz w:val="22"/>
          <w:szCs w:val="22"/>
        </w:rPr>
        <w:t xml:space="preserve">Si fa presente che l’operatore economico che ha fatto pervenire la manifestazione d’interesse a seguito del presente avviso avrà la facoltà, ai sensi dell’art. 48, co. 11, del </w:t>
      </w:r>
      <w:proofErr w:type="spellStart"/>
      <w:r w:rsidRPr="00626B5E">
        <w:rPr>
          <w:rFonts w:ascii="Arial" w:hAnsi="Arial" w:cs="Arial"/>
          <w:sz w:val="22"/>
          <w:szCs w:val="22"/>
        </w:rPr>
        <w:t>d.lgs</w:t>
      </w:r>
      <w:proofErr w:type="spellEnd"/>
      <w:r w:rsidRPr="00626B5E">
        <w:rPr>
          <w:rFonts w:ascii="Arial" w:hAnsi="Arial" w:cs="Arial"/>
          <w:sz w:val="22"/>
          <w:szCs w:val="22"/>
        </w:rPr>
        <w:t xml:space="preserve"> 50/2016, di presentare offerta per sé o quale mandataria di operatore riunito secondo le modalità che saranno indicate nella lettera di invito a presentare offerta.</w:t>
      </w:r>
    </w:p>
    <w:p w:rsidR="005F1535" w:rsidRDefault="005F1535" w:rsidP="005F1535">
      <w:pPr>
        <w:suppressAutoHyphens/>
        <w:spacing w:after="120"/>
        <w:jc w:val="both"/>
        <w:rPr>
          <w:rFonts w:ascii="Arial" w:hAnsi="Arial" w:cs="Arial"/>
          <w:sz w:val="22"/>
          <w:szCs w:val="22"/>
        </w:rPr>
      </w:pPr>
      <w:r w:rsidRPr="00626B5E">
        <w:rPr>
          <w:rFonts w:ascii="Arial" w:hAnsi="Arial" w:cs="Arial"/>
          <w:sz w:val="22"/>
          <w:szCs w:val="22"/>
        </w:rPr>
        <w:t>Scaduti i termini per presentare la manifestazione d’interesse, l’Amministrazione provvederà ad invitare tutti gli operatori economici che hanno manifestato correttamente interesse, nei termini indicati dal presente avviso.</w:t>
      </w:r>
    </w:p>
    <w:p w:rsidR="005F1535" w:rsidRPr="00626B5E" w:rsidRDefault="005F1535" w:rsidP="005F1535">
      <w:pPr>
        <w:suppressAutoHyphens/>
        <w:autoSpaceDN w:val="0"/>
        <w:jc w:val="both"/>
        <w:textAlignment w:val="baseline"/>
        <w:rPr>
          <w:rFonts w:ascii="Arial" w:hAnsi="Arial" w:cs="Arial"/>
          <w:sz w:val="22"/>
          <w:szCs w:val="22"/>
        </w:rPr>
      </w:pPr>
    </w:p>
    <w:p w:rsidR="005F1535" w:rsidRPr="00626B5E" w:rsidRDefault="005F1535" w:rsidP="005F1535">
      <w:pPr>
        <w:numPr>
          <w:ilvl w:val="0"/>
          <w:numId w:val="1"/>
        </w:numPr>
        <w:suppressAutoHyphens/>
        <w:spacing w:line="276" w:lineRule="auto"/>
        <w:jc w:val="both"/>
        <w:rPr>
          <w:rFonts w:ascii="Arial" w:hAnsi="Arial" w:cs="Arial"/>
          <w:b/>
          <w:sz w:val="22"/>
          <w:szCs w:val="22"/>
        </w:rPr>
      </w:pPr>
      <w:r w:rsidRPr="00626B5E">
        <w:rPr>
          <w:rFonts w:ascii="Arial" w:hAnsi="Arial" w:cs="Arial"/>
          <w:b/>
          <w:sz w:val="22"/>
          <w:szCs w:val="22"/>
        </w:rPr>
        <w:t>Richieste di chiarimenti da parte degli operatori economici</w:t>
      </w:r>
    </w:p>
    <w:p w:rsidR="005F1535" w:rsidRPr="00626B5E" w:rsidRDefault="005F1535" w:rsidP="005F1535">
      <w:pPr>
        <w:suppressAutoHyphens/>
        <w:spacing w:after="120"/>
        <w:jc w:val="both"/>
        <w:rPr>
          <w:rFonts w:ascii="Arial" w:hAnsi="Arial" w:cs="Arial"/>
          <w:kern w:val="1"/>
          <w:sz w:val="22"/>
          <w:szCs w:val="24"/>
          <w:lang w:eastAsia="ar-SA"/>
        </w:rPr>
      </w:pPr>
      <w:r w:rsidRPr="00626B5E">
        <w:rPr>
          <w:rFonts w:ascii="Arial" w:hAnsi="Arial" w:cs="Arial"/>
          <w:color w:val="000000"/>
          <w:kern w:val="1"/>
          <w:sz w:val="22"/>
          <w:szCs w:val="24"/>
          <w:lang w:eastAsia="ar-SA"/>
        </w:rPr>
        <w:t xml:space="preserve">Le eventuali richieste di chiarimenti relative alla procedura in oggetto, dovranno essere formulate esclusivamente attraverso l’apposita sezione </w:t>
      </w:r>
      <w:r w:rsidRPr="00626B5E">
        <w:rPr>
          <w:rFonts w:ascii="Arial" w:hAnsi="Arial" w:cs="Arial"/>
          <w:b/>
          <w:color w:val="000000"/>
          <w:kern w:val="1"/>
          <w:sz w:val="22"/>
          <w:szCs w:val="24"/>
          <w:lang w:eastAsia="ar-SA"/>
        </w:rPr>
        <w:t>“chiarimenti”</w:t>
      </w:r>
      <w:r w:rsidRPr="00626B5E">
        <w:rPr>
          <w:rFonts w:ascii="Arial" w:hAnsi="Arial" w:cs="Arial"/>
          <w:color w:val="000000"/>
          <w:kern w:val="1"/>
          <w:sz w:val="22"/>
          <w:szCs w:val="24"/>
          <w:lang w:eastAsia="ar-SA"/>
        </w:rPr>
        <w:t xml:space="preserve">, nell’area riservata alla presente manifestazione d’interesse, all’indirizzo </w:t>
      </w:r>
      <w:hyperlink r:id="rId10" w:history="1">
        <w:r w:rsidRPr="00626B5E">
          <w:rPr>
            <w:rStyle w:val="Collegamentoipertestuale"/>
            <w:rFonts w:ascii="Arial" w:hAnsi="Arial" w:cs="Arial"/>
            <w:kern w:val="1"/>
            <w:sz w:val="22"/>
            <w:szCs w:val="24"/>
            <w:lang w:eastAsia="ar-SA"/>
          </w:rPr>
          <w:t>https://start.toscana.it/</w:t>
        </w:r>
      </w:hyperlink>
      <w:r w:rsidRPr="00626B5E">
        <w:rPr>
          <w:rFonts w:ascii="Arial" w:hAnsi="Arial" w:cs="Arial"/>
          <w:color w:val="000000"/>
          <w:kern w:val="1"/>
          <w:sz w:val="22"/>
          <w:szCs w:val="24"/>
          <w:lang w:eastAsia="ar-SA"/>
        </w:rPr>
        <w:t>.</w:t>
      </w:r>
    </w:p>
    <w:p w:rsidR="005F1535" w:rsidRPr="00626B5E" w:rsidRDefault="005F1535" w:rsidP="005F1535">
      <w:pPr>
        <w:suppressAutoHyphens/>
        <w:spacing w:after="120"/>
        <w:jc w:val="both"/>
        <w:rPr>
          <w:rFonts w:ascii="Arial" w:hAnsi="Arial" w:cs="Arial"/>
          <w:color w:val="000000"/>
          <w:kern w:val="1"/>
          <w:sz w:val="22"/>
          <w:szCs w:val="24"/>
          <w:lang w:eastAsia="ar-SA"/>
        </w:rPr>
      </w:pPr>
      <w:r w:rsidRPr="00626B5E">
        <w:rPr>
          <w:rFonts w:ascii="Arial" w:hAnsi="Arial" w:cs="Arial"/>
          <w:color w:val="000000"/>
          <w:kern w:val="1"/>
          <w:sz w:val="22"/>
          <w:szCs w:val="24"/>
          <w:lang w:eastAsia="ar-SA"/>
        </w:rPr>
        <w:t>Attraverso lo stesso mezzo di comunicazione la Centrale Unica di Committenza provvederà a fornire le risposte.</w:t>
      </w:r>
    </w:p>
    <w:p w:rsidR="005F1535" w:rsidRPr="00626B5E" w:rsidRDefault="00AA2ACF" w:rsidP="005F1535">
      <w:pPr>
        <w:suppressAutoHyphens/>
        <w:autoSpaceDN w:val="0"/>
        <w:jc w:val="both"/>
        <w:textAlignment w:val="baseline"/>
        <w:rPr>
          <w:rFonts w:ascii="Arial" w:hAnsi="Arial" w:cs="Arial"/>
          <w:sz w:val="22"/>
          <w:szCs w:val="22"/>
        </w:rPr>
      </w:pPr>
      <w:hyperlink r:id="rId11" w:history="1"/>
    </w:p>
    <w:p w:rsidR="005F1535" w:rsidRPr="00626B5E" w:rsidRDefault="005F1535" w:rsidP="005F1535">
      <w:pPr>
        <w:numPr>
          <w:ilvl w:val="0"/>
          <w:numId w:val="1"/>
        </w:numPr>
        <w:suppressAutoHyphens/>
        <w:spacing w:line="276" w:lineRule="auto"/>
        <w:jc w:val="both"/>
        <w:rPr>
          <w:rFonts w:ascii="Arial" w:hAnsi="Arial" w:cs="Arial"/>
          <w:b/>
          <w:sz w:val="22"/>
          <w:szCs w:val="22"/>
        </w:rPr>
      </w:pPr>
      <w:r w:rsidRPr="00626B5E">
        <w:rPr>
          <w:rFonts w:ascii="Arial" w:hAnsi="Arial" w:cs="Arial"/>
          <w:b/>
          <w:sz w:val="22"/>
          <w:szCs w:val="22"/>
        </w:rPr>
        <w:t xml:space="preserve"> Lettera d’invito</w:t>
      </w:r>
    </w:p>
    <w:p w:rsidR="005F1535" w:rsidRPr="00626B5E" w:rsidRDefault="005F1535" w:rsidP="005F1535">
      <w:pPr>
        <w:suppressAutoHyphens/>
        <w:spacing w:after="120"/>
        <w:jc w:val="both"/>
        <w:rPr>
          <w:rFonts w:ascii="Arial" w:hAnsi="Arial" w:cs="Arial"/>
          <w:color w:val="000000"/>
          <w:kern w:val="1"/>
          <w:sz w:val="22"/>
          <w:szCs w:val="24"/>
          <w:lang w:eastAsia="ar-SA"/>
        </w:rPr>
      </w:pPr>
      <w:r w:rsidRPr="00626B5E">
        <w:rPr>
          <w:rFonts w:ascii="Arial" w:hAnsi="Arial" w:cs="Arial"/>
          <w:color w:val="000000"/>
          <w:kern w:val="1"/>
          <w:sz w:val="22"/>
          <w:szCs w:val="24"/>
          <w:lang w:eastAsia="ar-SA"/>
        </w:rPr>
        <w:t>La lettera d’invito sarà inviata dalla Centrale Unica di Committenza a tutti gli operatori economici, concorrenti, che hanno manifestato l’interesse a partecipare alla procedura negoziata in oggetto.</w:t>
      </w:r>
    </w:p>
    <w:p w:rsidR="005F1535" w:rsidRPr="00626B5E" w:rsidRDefault="005F1535" w:rsidP="005F1535">
      <w:pPr>
        <w:suppressAutoHyphens/>
        <w:spacing w:after="120"/>
        <w:jc w:val="both"/>
        <w:rPr>
          <w:rFonts w:ascii="Arial" w:hAnsi="Arial" w:cs="Arial"/>
          <w:color w:val="000000"/>
          <w:kern w:val="1"/>
          <w:sz w:val="22"/>
          <w:szCs w:val="24"/>
          <w:lang w:eastAsia="ar-SA"/>
        </w:rPr>
      </w:pPr>
      <w:r w:rsidRPr="00626B5E">
        <w:rPr>
          <w:rFonts w:ascii="Arial" w:hAnsi="Arial" w:cs="Arial"/>
          <w:color w:val="000000"/>
          <w:kern w:val="1"/>
          <w:sz w:val="22"/>
          <w:szCs w:val="24"/>
          <w:lang w:eastAsia="ar-SA"/>
        </w:rPr>
        <w:t>Sul portale START sarà resa disponibile sia la lettera d’invito sia la restante documentazione di gara, nell’apposita area riservata all’appalto in oggetto.</w:t>
      </w:r>
    </w:p>
    <w:p w:rsidR="005F1535" w:rsidRPr="00626B5E" w:rsidRDefault="005F1535" w:rsidP="005F1535">
      <w:pPr>
        <w:suppressAutoHyphens/>
        <w:autoSpaceDN w:val="0"/>
        <w:jc w:val="both"/>
        <w:textAlignment w:val="baseline"/>
        <w:rPr>
          <w:rFonts w:ascii="Arial" w:hAnsi="Arial" w:cs="Arial"/>
          <w:sz w:val="22"/>
          <w:szCs w:val="22"/>
        </w:rPr>
      </w:pPr>
    </w:p>
    <w:p w:rsidR="005F1535" w:rsidRPr="00626B5E" w:rsidRDefault="005F1535" w:rsidP="005F1535">
      <w:pPr>
        <w:numPr>
          <w:ilvl w:val="0"/>
          <w:numId w:val="1"/>
        </w:numPr>
        <w:suppressAutoHyphens/>
        <w:spacing w:line="276" w:lineRule="auto"/>
        <w:jc w:val="both"/>
        <w:rPr>
          <w:rFonts w:ascii="Arial" w:hAnsi="Arial" w:cs="Arial"/>
          <w:b/>
          <w:sz w:val="22"/>
          <w:szCs w:val="22"/>
        </w:rPr>
      </w:pPr>
      <w:r w:rsidRPr="00626B5E">
        <w:rPr>
          <w:rFonts w:ascii="Arial" w:hAnsi="Arial" w:cs="Arial"/>
          <w:b/>
          <w:sz w:val="22"/>
          <w:szCs w:val="22"/>
        </w:rPr>
        <w:t xml:space="preserve"> Modalità di svolgimento dell’appalto </w:t>
      </w:r>
    </w:p>
    <w:p w:rsidR="005F1535" w:rsidRPr="00626B5E" w:rsidRDefault="005F1535" w:rsidP="005F1535">
      <w:pPr>
        <w:suppressAutoHyphens/>
        <w:spacing w:after="120"/>
        <w:jc w:val="both"/>
        <w:rPr>
          <w:rFonts w:ascii="Arial" w:hAnsi="Arial" w:cs="Arial"/>
          <w:color w:val="000000"/>
          <w:kern w:val="1"/>
          <w:sz w:val="22"/>
          <w:szCs w:val="24"/>
          <w:lang w:eastAsia="ar-SA"/>
        </w:rPr>
      </w:pPr>
      <w:r w:rsidRPr="00626B5E">
        <w:rPr>
          <w:rFonts w:ascii="Arial" w:hAnsi="Arial" w:cs="Arial"/>
          <w:color w:val="000000"/>
          <w:kern w:val="1"/>
          <w:sz w:val="22"/>
          <w:szCs w:val="24"/>
          <w:lang w:eastAsia="ar-SA"/>
        </w:rPr>
        <w:t xml:space="preserve">Le domande di partecipazione e le offerte dovranno essere formulate dall’operatore economico e ricevute dalla </w:t>
      </w:r>
      <w:r w:rsidRPr="00626B5E">
        <w:rPr>
          <w:rFonts w:ascii="Arial" w:hAnsi="Arial" w:cs="Arial"/>
          <w:kern w:val="1"/>
          <w:sz w:val="22"/>
          <w:szCs w:val="24"/>
          <w:lang w:eastAsia="ar-SA"/>
        </w:rPr>
        <w:t>Centrale Unica di Committenza</w:t>
      </w:r>
      <w:r w:rsidRPr="00626B5E">
        <w:rPr>
          <w:rFonts w:ascii="Arial" w:hAnsi="Arial" w:cs="Arial"/>
          <w:color w:val="000000"/>
          <w:kern w:val="1"/>
          <w:sz w:val="22"/>
          <w:szCs w:val="24"/>
          <w:lang w:eastAsia="ar-SA"/>
        </w:rPr>
        <w:t xml:space="preserve"> esclusivamente per mezzo del Sistema Telematico Acquisti Regionale della Toscana START accessibile all’indirizzo </w:t>
      </w:r>
      <w:hyperlink r:id="rId12" w:history="1">
        <w:r w:rsidRPr="00626B5E">
          <w:rPr>
            <w:rStyle w:val="Collegamentoipertestuale"/>
            <w:rFonts w:ascii="Arial" w:hAnsi="Arial" w:cs="Arial"/>
            <w:kern w:val="1"/>
            <w:sz w:val="22"/>
            <w:szCs w:val="24"/>
            <w:lang w:eastAsia="ar-SA"/>
          </w:rPr>
          <w:t>https://start.toscana.it/</w:t>
        </w:r>
      </w:hyperlink>
      <w:r w:rsidRPr="00626B5E">
        <w:rPr>
          <w:rFonts w:ascii="Arial" w:hAnsi="Arial" w:cs="Arial"/>
          <w:color w:val="000000"/>
          <w:kern w:val="1"/>
          <w:sz w:val="22"/>
          <w:szCs w:val="24"/>
          <w:lang w:eastAsia="ar-SA"/>
        </w:rPr>
        <w:t xml:space="preserve">. </w:t>
      </w:r>
    </w:p>
    <w:p w:rsidR="005F1535" w:rsidRDefault="005F1535" w:rsidP="005F1535">
      <w:pPr>
        <w:suppressAutoHyphens/>
        <w:spacing w:after="120"/>
        <w:jc w:val="both"/>
        <w:rPr>
          <w:rFonts w:ascii="Arial" w:hAnsi="Arial" w:cs="Arial"/>
          <w:color w:val="000000"/>
          <w:kern w:val="1"/>
          <w:sz w:val="22"/>
          <w:szCs w:val="24"/>
          <w:lang w:eastAsia="ar-SA"/>
        </w:rPr>
      </w:pPr>
      <w:r w:rsidRPr="00626B5E">
        <w:rPr>
          <w:rFonts w:ascii="Arial" w:hAnsi="Arial" w:cs="Arial"/>
          <w:color w:val="000000"/>
          <w:kern w:val="1"/>
          <w:sz w:val="22"/>
          <w:szCs w:val="24"/>
          <w:lang w:eastAsia="ar-SA"/>
        </w:rPr>
        <w:t>Per firmare digitalmente, ove richiesto, la documentazione di gara, i titolari o legali rappresentanti o procuratori degli operatori economici che intendono partecipare all’appalto dovranno essere in possesso di un certificato qualificato di firma elettronica che, al momento della sottoscrizione, non risulti scaduto di validità ovvero non risulti revocato o sospeso. Ai sensi del Regolamento (UE) n. 910/2014 del Parlamento europeo e del Consiglio, del 23 luglio 2014, il certificato qualificato dovrà essere rilasciato da un prestatore di servizi fiduciari qualificati presente nella lista di fiducia (</w:t>
      </w:r>
      <w:proofErr w:type="spellStart"/>
      <w:r w:rsidRPr="00626B5E">
        <w:rPr>
          <w:rFonts w:ascii="Arial" w:hAnsi="Arial" w:cs="Arial"/>
          <w:color w:val="000000"/>
          <w:kern w:val="1"/>
          <w:sz w:val="22"/>
          <w:szCs w:val="24"/>
          <w:lang w:eastAsia="ar-SA"/>
        </w:rPr>
        <w:t>trusted</w:t>
      </w:r>
      <w:proofErr w:type="spellEnd"/>
      <w:r w:rsidRPr="00626B5E">
        <w:rPr>
          <w:rFonts w:ascii="Arial" w:hAnsi="Arial" w:cs="Arial"/>
          <w:color w:val="000000"/>
          <w:kern w:val="1"/>
          <w:sz w:val="22"/>
          <w:szCs w:val="24"/>
          <w:lang w:eastAsia="ar-SA"/>
        </w:rPr>
        <w:t xml:space="preserve"> list) pubblicata dallo Stato membro in cui è stabilito.</w:t>
      </w:r>
    </w:p>
    <w:p w:rsidR="007604FD" w:rsidRPr="00626B5E" w:rsidRDefault="007604FD" w:rsidP="005F1535">
      <w:pPr>
        <w:suppressAutoHyphens/>
        <w:spacing w:after="120"/>
        <w:jc w:val="both"/>
        <w:rPr>
          <w:rFonts w:ascii="Arial" w:hAnsi="Arial" w:cs="Arial"/>
          <w:color w:val="000000"/>
          <w:kern w:val="1"/>
          <w:sz w:val="22"/>
          <w:szCs w:val="24"/>
          <w:lang w:eastAsia="ar-SA"/>
        </w:rPr>
      </w:pPr>
    </w:p>
    <w:p w:rsidR="007604FD" w:rsidRPr="007604FD" w:rsidRDefault="007604FD" w:rsidP="007604FD">
      <w:pPr>
        <w:numPr>
          <w:ilvl w:val="0"/>
          <w:numId w:val="1"/>
        </w:numPr>
        <w:suppressAutoHyphens/>
        <w:spacing w:line="276" w:lineRule="auto"/>
        <w:jc w:val="both"/>
        <w:rPr>
          <w:rFonts w:ascii="Arial" w:hAnsi="Arial" w:cs="Arial"/>
          <w:b/>
          <w:sz w:val="22"/>
          <w:szCs w:val="22"/>
        </w:rPr>
      </w:pPr>
      <w:r>
        <w:rPr>
          <w:rFonts w:ascii="Arial" w:hAnsi="Arial" w:cs="Arial"/>
          <w:b/>
          <w:sz w:val="22"/>
          <w:szCs w:val="22"/>
        </w:rPr>
        <w:t>F</w:t>
      </w:r>
      <w:r w:rsidRPr="007604FD">
        <w:rPr>
          <w:rFonts w:ascii="Arial" w:hAnsi="Arial" w:cs="Arial"/>
          <w:b/>
          <w:sz w:val="22"/>
          <w:szCs w:val="22"/>
        </w:rPr>
        <w:t>ase successiva alla ricezione delle candidature</w:t>
      </w:r>
    </w:p>
    <w:p w:rsidR="007604FD" w:rsidRDefault="007604FD" w:rsidP="007604FD">
      <w:pPr>
        <w:shd w:val="clear" w:color="auto" w:fill="FFFFFF"/>
        <w:rPr>
          <w:rFonts w:ascii="Arial" w:hAnsi="Arial" w:cs="Arial"/>
          <w:color w:val="000000"/>
          <w:kern w:val="1"/>
          <w:sz w:val="22"/>
          <w:szCs w:val="24"/>
          <w:lang w:eastAsia="ar-SA"/>
        </w:rPr>
      </w:pPr>
      <w:r w:rsidRPr="00BE5F4F">
        <w:rPr>
          <w:rFonts w:ascii="Arial" w:hAnsi="Arial" w:cs="Arial"/>
          <w:color w:val="000000"/>
          <w:kern w:val="1"/>
          <w:sz w:val="22"/>
          <w:szCs w:val="24"/>
          <w:lang w:eastAsia="ar-SA"/>
        </w:rPr>
        <w:t>La Stazione appaltante</w:t>
      </w:r>
      <w:r w:rsidR="00220F50">
        <w:rPr>
          <w:rFonts w:ascii="Arial" w:hAnsi="Arial" w:cs="Arial"/>
          <w:color w:val="000000"/>
          <w:kern w:val="1"/>
          <w:sz w:val="22"/>
          <w:szCs w:val="24"/>
          <w:lang w:eastAsia="ar-SA"/>
        </w:rPr>
        <w:t xml:space="preserve"> provvederà ad invitare alla successiva fase di gara un numero massimo di </w:t>
      </w:r>
      <w:r w:rsidR="00E352B1">
        <w:rPr>
          <w:rFonts w:ascii="Arial" w:hAnsi="Arial" w:cs="Arial"/>
          <w:color w:val="000000"/>
          <w:kern w:val="1"/>
          <w:sz w:val="22"/>
          <w:szCs w:val="24"/>
          <w:lang w:eastAsia="ar-SA"/>
        </w:rPr>
        <w:t>15</w:t>
      </w:r>
      <w:r w:rsidR="00220F50">
        <w:rPr>
          <w:rFonts w:ascii="Arial" w:hAnsi="Arial" w:cs="Arial"/>
          <w:color w:val="000000"/>
          <w:kern w:val="1"/>
          <w:sz w:val="22"/>
          <w:szCs w:val="24"/>
          <w:lang w:eastAsia="ar-SA"/>
        </w:rPr>
        <w:t xml:space="preserve"> imprese</w:t>
      </w:r>
      <w:r w:rsidRPr="00BE5F4F">
        <w:rPr>
          <w:rFonts w:ascii="Arial" w:hAnsi="Arial" w:cs="Arial"/>
          <w:color w:val="000000"/>
          <w:kern w:val="1"/>
          <w:sz w:val="22"/>
          <w:szCs w:val="24"/>
          <w:lang w:eastAsia="ar-SA"/>
        </w:rPr>
        <w:t xml:space="preserve"> che hanno presentato, entro i termini, apposita manifestazione di interesse e che siano in possesso dei requisiti min</w:t>
      </w:r>
      <w:r w:rsidR="00220F50">
        <w:rPr>
          <w:rFonts w:ascii="Arial" w:hAnsi="Arial" w:cs="Arial"/>
          <w:color w:val="000000"/>
          <w:kern w:val="1"/>
          <w:sz w:val="22"/>
          <w:szCs w:val="24"/>
          <w:lang w:eastAsia="ar-SA"/>
        </w:rPr>
        <w:t>imi di partecipazione alla gara.</w:t>
      </w:r>
    </w:p>
    <w:p w:rsidR="00220F50" w:rsidRPr="00BE5F4F" w:rsidRDefault="00220F50" w:rsidP="007604FD">
      <w:pPr>
        <w:shd w:val="clear" w:color="auto" w:fill="FFFFFF"/>
        <w:rPr>
          <w:rFonts w:ascii="Arial" w:hAnsi="Arial" w:cs="Arial"/>
          <w:color w:val="000000"/>
          <w:kern w:val="1"/>
          <w:sz w:val="22"/>
          <w:szCs w:val="24"/>
          <w:lang w:eastAsia="ar-SA"/>
        </w:rPr>
      </w:pPr>
    </w:p>
    <w:p w:rsidR="007604FD" w:rsidRPr="007604FD" w:rsidRDefault="007604FD" w:rsidP="007604FD">
      <w:pPr>
        <w:shd w:val="clear" w:color="auto" w:fill="FFFFFF"/>
        <w:rPr>
          <w:rFonts w:ascii="Arial" w:hAnsi="Arial" w:cs="Arial"/>
          <w:color w:val="000000"/>
          <w:kern w:val="1"/>
          <w:sz w:val="22"/>
          <w:szCs w:val="24"/>
          <w:lang w:eastAsia="ar-SA"/>
        </w:rPr>
      </w:pPr>
      <w:r w:rsidRPr="00BE5F4F">
        <w:rPr>
          <w:rFonts w:ascii="Arial" w:hAnsi="Arial" w:cs="Arial"/>
          <w:color w:val="000000"/>
          <w:kern w:val="1"/>
          <w:sz w:val="22"/>
          <w:szCs w:val="24"/>
          <w:lang w:eastAsia="ar-SA"/>
        </w:rPr>
        <w:t>Nel caso in cui le imprese candidate siano in numero superiore a</w:t>
      </w:r>
      <w:r w:rsidR="00AA2ACF">
        <w:rPr>
          <w:rFonts w:ascii="Arial" w:hAnsi="Arial" w:cs="Arial"/>
          <w:color w:val="000000"/>
          <w:kern w:val="1"/>
          <w:sz w:val="22"/>
          <w:szCs w:val="24"/>
          <w:lang w:eastAsia="ar-SA"/>
        </w:rPr>
        <w:t>i</w:t>
      </w:r>
      <w:r w:rsidRPr="00BE5F4F">
        <w:rPr>
          <w:rFonts w:ascii="Arial" w:hAnsi="Arial" w:cs="Arial"/>
          <w:color w:val="000000"/>
          <w:kern w:val="1"/>
          <w:sz w:val="22"/>
          <w:szCs w:val="24"/>
          <w:lang w:eastAsia="ar-SA"/>
        </w:rPr>
        <w:t xml:space="preserve"> </w:t>
      </w:r>
      <w:r w:rsidR="00E352B1">
        <w:rPr>
          <w:rFonts w:ascii="Arial" w:hAnsi="Arial" w:cs="Arial"/>
          <w:color w:val="000000"/>
          <w:kern w:val="1"/>
          <w:sz w:val="22"/>
          <w:szCs w:val="24"/>
          <w:lang w:eastAsia="ar-SA"/>
        </w:rPr>
        <w:t>15</w:t>
      </w:r>
      <w:r w:rsidR="00220F50">
        <w:rPr>
          <w:rFonts w:ascii="Arial" w:hAnsi="Arial" w:cs="Arial"/>
          <w:color w:val="000000"/>
          <w:kern w:val="1"/>
          <w:sz w:val="22"/>
          <w:szCs w:val="24"/>
          <w:lang w:eastAsia="ar-SA"/>
        </w:rPr>
        <w:t xml:space="preserve"> operatori economici, </w:t>
      </w:r>
      <w:r w:rsidR="00AA2ACF">
        <w:rPr>
          <w:rFonts w:ascii="Arial" w:hAnsi="Arial" w:cs="Arial"/>
          <w:color w:val="000000"/>
          <w:kern w:val="1"/>
          <w:sz w:val="22"/>
          <w:szCs w:val="24"/>
          <w:lang w:eastAsia="ar-SA"/>
        </w:rPr>
        <w:t>si potrà procedere</w:t>
      </w:r>
      <w:bookmarkStart w:id="0" w:name="_GoBack"/>
      <w:bookmarkEnd w:id="0"/>
      <w:r w:rsidR="008456FC">
        <w:rPr>
          <w:rFonts w:ascii="Arial" w:hAnsi="Arial" w:cs="Arial"/>
          <w:color w:val="000000"/>
          <w:kern w:val="1"/>
          <w:sz w:val="22"/>
          <w:szCs w:val="24"/>
          <w:lang w:eastAsia="ar-SA"/>
        </w:rPr>
        <w:t xml:space="preserve"> </w:t>
      </w:r>
      <w:r w:rsidRPr="00BE5F4F">
        <w:rPr>
          <w:rFonts w:ascii="Arial" w:hAnsi="Arial" w:cs="Arial"/>
          <w:color w:val="000000"/>
          <w:kern w:val="1"/>
          <w:sz w:val="22"/>
          <w:szCs w:val="24"/>
          <w:lang w:eastAsia="ar-SA"/>
        </w:rPr>
        <w:t xml:space="preserve">ad un sorteggio pubblico presso la sede della CUC (in via Roma 203 a Poppi – AR) </w:t>
      </w:r>
      <w:r w:rsidR="003B68E8" w:rsidRPr="00BE5F4F">
        <w:rPr>
          <w:rFonts w:ascii="Arial" w:hAnsi="Arial" w:cs="Arial"/>
          <w:color w:val="000000"/>
          <w:kern w:val="1"/>
          <w:sz w:val="22"/>
          <w:szCs w:val="24"/>
          <w:lang w:eastAsia="ar-SA"/>
        </w:rPr>
        <w:t>in data, luogo ed ora che sarà comunicata a tutti i soggetti che hanno manifestato interesse, attraverso il sistema START</w:t>
      </w:r>
      <w:r w:rsidRPr="00BE5F4F">
        <w:rPr>
          <w:rFonts w:ascii="Arial" w:hAnsi="Arial" w:cs="Arial"/>
          <w:color w:val="000000"/>
          <w:kern w:val="1"/>
          <w:sz w:val="22"/>
          <w:szCs w:val="24"/>
          <w:lang w:eastAsia="ar-SA"/>
        </w:rPr>
        <w:t xml:space="preserve">, ammettendo alla fase successiva </w:t>
      </w:r>
      <w:r w:rsidR="00220F50">
        <w:rPr>
          <w:rFonts w:ascii="Arial" w:hAnsi="Arial" w:cs="Arial"/>
          <w:color w:val="000000"/>
          <w:kern w:val="1"/>
          <w:sz w:val="22"/>
          <w:szCs w:val="24"/>
          <w:lang w:eastAsia="ar-SA"/>
        </w:rPr>
        <w:t xml:space="preserve">fino ad un </w:t>
      </w:r>
      <w:r w:rsidR="003B68E8" w:rsidRPr="00BE5F4F">
        <w:rPr>
          <w:rFonts w:ascii="Arial" w:hAnsi="Arial" w:cs="Arial"/>
          <w:color w:val="000000"/>
          <w:kern w:val="1"/>
          <w:sz w:val="22"/>
          <w:szCs w:val="24"/>
          <w:lang w:eastAsia="ar-SA"/>
        </w:rPr>
        <w:t xml:space="preserve">massimo n. </w:t>
      </w:r>
      <w:r w:rsidR="00E352B1">
        <w:rPr>
          <w:rFonts w:ascii="Arial" w:hAnsi="Arial" w:cs="Arial"/>
          <w:color w:val="000000"/>
          <w:kern w:val="1"/>
          <w:sz w:val="22"/>
          <w:szCs w:val="24"/>
          <w:lang w:eastAsia="ar-SA"/>
        </w:rPr>
        <w:t>15</w:t>
      </w:r>
      <w:r w:rsidRPr="00BE5F4F">
        <w:rPr>
          <w:rFonts w:ascii="Arial" w:hAnsi="Arial" w:cs="Arial"/>
          <w:color w:val="000000"/>
          <w:kern w:val="1"/>
          <w:sz w:val="22"/>
          <w:szCs w:val="24"/>
          <w:lang w:eastAsia="ar-SA"/>
        </w:rPr>
        <w:t xml:space="preserve"> imprese tra quelle che avranno presentato la manifestazione di interesse e che siano in possesso dei requisiti minimi di partecipazione alla gara.</w:t>
      </w:r>
    </w:p>
    <w:p w:rsidR="003B68E8" w:rsidRDefault="003B68E8" w:rsidP="003B68E8">
      <w:pPr>
        <w:shd w:val="clear" w:color="auto" w:fill="FFFFFF"/>
        <w:rPr>
          <w:rFonts w:ascii="Arial" w:hAnsi="Arial" w:cs="Arial"/>
          <w:color w:val="000000"/>
          <w:kern w:val="1"/>
          <w:sz w:val="22"/>
          <w:szCs w:val="24"/>
          <w:lang w:eastAsia="ar-SA"/>
        </w:rPr>
      </w:pPr>
    </w:p>
    <w:p w:rsidR="007604FD" w:rsidRPr="003B68E8" w:rsidRDefault="007604FD" w:rsidP="003B68E8">
      <w:pPr>
        <w:shd w:val="clear" w:color="auto" w:fill="FFFFFF"/>
        <w:rPr>
          <w:rFonts w:ascii="Arial" w:hAnsi="Arial" w:cs="Arial"/>
          <w:color w:val="000000"/>
          <w:kern w:val="1"/>
          <w:sz w:val="22"/>
          <w:szCs w:val="24"/>
          <w:lang w:eastAsia="ar-SA"/>
        </w:rPr>
      </w:pPr>
      <w:r w:rsidRPr="003B68E8">
        <w:rPr>
          <w:rFonts w:ascii="Arial" w:hAnsi="Arial" w:cs="Arial"/>
          <w:color w:val="000000"/>
          <w:kern w:val="1"/>
          <w:sz w:val="22"/>
          <w:szCs w:val="24"/>
          <w:lang w:eastAsia="ar-SA"/>
        </w:rPr>
        <w:t>Nel caso di presentazione di una sola manifestazione di interesse, la Stazione Appaltante si riserva la facoltà di procedere alle ulteriori fasi della procedura di affidamento con l'unico concorrente partecipante.</w:t>
      </w:r>
    </w:p>
    <w:p w:rsidR="007604FD" w:rsidRPr="003B68E8" w:rsidRDefault="007604FD" w:rsidP="003B68E8">
      <w:pPr>
        <w:shd w:val="clear" w:color="auto" w:fill="FFFFFF"/>
        <w:rPr>
          <w:rFonts w:ascii="Arial" w:hAnsi="Arial" w:cs="Arial"/>
          <w:color w:val="000000"/>
          <w:kern w:val="1"/>
          <w:sz w:val="22"/>
          <w:szCs w:val="24"/>
          <w:lang w:eastAsia="ar-SA"/>
        </w:rPr>
      </w:pPr>
      <w:r w:rsidRPr="003B68E8">
        <w:rPr>
          <w:rFonts w:ascii="Arial" w:hAnsi="Arial" w:cs="Arial"/>
          <w:color w:val="000000"/>
          <w:kern w:val="1"/>
          <w:sz w:val="22"/>
          <w:szCs w:val="24"/>
          <w:lang w:eastAsia="ar-SA"/>
        </w:rPr>
        <w:t>I candidati esclusi per sorteggio dalla successiva fase di affidamento non potranno chiedere indennizzi o rimborsi di qualsiasi tipo e natura.</w:t>
      </w:r>
    </w:p>
    <w:p w:rsidR="007604FD" w:rsidRDefault="007604FD" w:rsidP="007604FD">
      <w:pPr>
        <w:suppressAutoHyphens/>
        <w:spacing w:line="276" w:lineRule="auto"/>
        <w:ind w:left="360"/>
        <w:jc w:val="both"/>
        <w:rPr>
          <w:rFonts w:ascii="Arial" w:hAnsi="Arial" w:cs="Arial"/>
          <w:b/>
          <w:sz w:val="22"/>
          <w:szCs w:val="22"/>
        </w:rPr>
      </w:pPr>
    </w:p>
    <w:p w:rsidR="00CA72B9" w:rsidRPr="00CA72B9" w:rsidRDefault="00CA72B9" w:rsidP="00CA72B9">
      <w:pPr>
        <w:numPr>
          <w:ilvl w:val="0"/>
          <w:numId w:val="1"/>
        </w:numPr>
        <w:suppressAutoHyphens/>
        <w:spacing w:line="276" w:lineRule="auto"/>
        <w:jc w:val="both"/>
        <w:rPr>
          <w:rFonts w:ascii="Arial" w:hAnsi="Arial" w:cs="Arial"/>
          <w:b/>
          <w:sz w:val="22"/>
          <w:szCs w:val="22"/>
        </w:rPr>
      </w:pPr>
      <w:r>
        <w:rPr>
          <w:rFonts w:ascii="Arial" w:hAnsi="Arial" w:cs="Arial"/>
          <w:b/>
          <w:sz w:val="22"/>
          <w:szCs w:val="22"/>
        </w:rPr>
        <w:t>Privacy</w:t>
      </w:r>
    </w:p>
    <w:p w:rsidR="00CA72B9" w:rsidRDefault="00CA72B9" w:rsidP="00CA72B9">
      <w:pPr>
        <w:kinsoku w:val="0"/>
        <w:overflowPunct w:val="0"/>
        <w:spacing w:before="1" w:line="120" w:lineRule="exact"/>
        <w:rPr>
          <w:sz w:val="12"/>
          <w:szCs w:val="12"/>
        </w:rPr>
      </w:pPr>
    </w:p>
    <w:p w:rsidR="00CA72B9" w:rsidRPr="00CA72B9" w:rsidRDefault="00CA72B9" w:rsidP="00CA72B9">
      <w:pPr>
        <w:shd w:val="clear" w:color="auto" w:fill="FFFFFF"/>
        <w:jc w:val="both"/>
        <w:rPr>
          <w:rFonts w:ascii="Arial" w:hAnsi="Arial" w:cs="Arial"/>
          <w:color w:val="000000"/>
          <w:kern w:val="1"/>
          <w:sz w:val="22"/>
          <w:szCs w:val="24"/>
          <w:lang w:eastAsia="ar-SA"/>
        </w:rPr>
      </w:pPr>
      <w:r w:rsidRPr="00CA72B9">
        <w:rPr>
          <w:rFonts w:ascii="Arial" w:hAnsi="Arial" w:cs="Arial"/>
          <w:color w:val="000000"/>
          <w:kern w:val="1"/>
          <w:sz w:val="22"/>
          <w:szCs w:val="24"/>
          <w:lang w:eastAsia="ar-SA"/>
        </w:rPr>
        <w:t>Per la presentazione dell</w:t>
      </w:r>
      <w:r>
        <w:rPr>
          <w:rFonts w:ascii="Arial" w:hAnsi="Arial" w:cs="Arial"/>
          <w:color w:val="000000"/>
          <w:kern w:val="1"/>
          <w:sz w:val="22"/>
          <w:szCs w:val="24"/>
          <w:lang w:eastAsia="ar-SA"/>
        </w:rPr>
        <w:t>a domanda</w:t>
      </w:r>
      <w:r w:rsidRPr="00CA72B9">
        <w:rPr>
          <w:rFonts w:ascii="Arial" w:hAnsi="Arial" w:cs="Arial"/>
          <w:color w:val="000000"/>
          <w:kern w:val="1"/>
          <w:sz w:val="22"/>
          <w:szCs w:val="24"/>
          <w:lang w:eastAsia="ar-SA"/>
        </w:rPr>
        <w:t xml:space="preserve">, è richiesto ai concorrenti di fornire dati e informazioni, anche sotto forma documentale, che rientrano nell’ambito di applicazione del Regolamento UE 2016/679. </w:t>
      </w:r>
    </w:p>
    <w:p w:rsidR="00CA72B9" w:rsidRDefault="00CA72B9" w:rsidP="00CA72B9">
      <w:pPr>
        <w:shd w:val="clear" w:color="auto" w:fill="FFFFFF"/>
        <w:jc w:val="both"/>
        <w:rPr>
          <w:rFonts w:ascii="Arial" w:hAnsi="Arial" w:cs="Arial"/>
          <w:color w:val="000000"/>
          <w:kern w:val="1"/>
          <w:sz w:val="22"/>
          <w:szCs w:val="24"/>
          <w:lang w:eastAsia="ar-SA"/>
        </w:rPr>
      </w:pPr>
      <w:r w:rsidRPr="00CA72B9">
        <w:rPr>
          <w:rFonts w:ascii="Arial" w:hAnsi="Arial" w:cs="Arial"/>
          <w:color w:val="000000"/>
          <w:kern w:val="1"/>
          <w:sz w:val="22"/>
          <w:szCs w:val="24"/>
          <w:lang w:eastAsia="ar-SA"/>
        </w:rPr>
        <w:t>Ai sensi e per gli effetti della suddetta normativa, all’Amministrazione compete l’obbligo di fornire alcune informazioni riguardanti il loro utilizzo.</w:t>
      </w:r>
    </w:p>
    <w:p w:rsidR="00CA72B9" w:rsidRPr="00CA72B9" w:rsidRDefault="00CA72B9" w:rsidP="00CA72B9">
      <w:pPr>
        <w:shd w:val="clear" w:color="auto" w:fill="FFFFFF"/>
        <w:jc w:val="both"/>
        <w:rPr>
          <w:rFonts w:ascii="Arial" w:hAnsi="Arial" w:cs="Arial"/>
          <w:color w:val="000000"/>
          <w:kern w:val="1"/>
          <w:sz w:val="22"/>
          <w:szCs w:val="24"/>
          <w:lang w:eastAsia="ar-SA"/>
        </w:rPr>
      </w:pPr>
    </w:p>
    <w:p w:rsidR="00CA72B9" w:rsidRPr="00CA72B9" w:rsidRDefault="00CA72B9" w:rsidP="00CA72B9">
      <w:pPr>
        <w:shd w:val="clear" w:color="auto" w:fill="FFFFFF"/>
        <w:jc w:val="both"/>
        <w:rPr>
          <w:rFonts w:ascii="Arial" w:hAnsi="Arial" w:cs="Arial"/>
          <w:i/>
          <w:color w:val="000000"/>
          <w:kern w:val="1"/>
          <w:sz w:val="22"/>
          <w:szCs w:val="24"/>
          <w:u w:val="single"/>
          <w:lang w:eastAsia="ar-SA"/>
        </w:rPr>
      </w:pPr>
      <w:r w:rsidRPr="00CA72B9">
        <w:rPr>
          <w:rFonts w:ascii="Arial" w:hAnsi="Arial" w:cs="Arial"/>
          <w:i/>
          <w:color w:val="000000"/>
          <w:kern w:val="1"/>
          <w:sz w:val="22"/>
          <w:szCs w:val="24"/>
          <w:u w:val="single"/>
          <w:lang w:eastAsia="ar-SA"/>
        </w:rPr>
        <w:t>13.1 - finalità del trattamento</w:t>
      </w:r>
    </w:p>
    <w:p w:rsidR="00CA72B9" w:rsidRPr="006D16EE" w:rsidRDefault="00CA72B9" w:rsidP="00CA72B9">
      <w:pPr>
        <w:shd w:val="clear" w:color="auto" w:fill="FFFFFF"/>
        <w:jc w:val="both"/>
        <w:rPr>
          <w:rFonts w:ascii="Arial" w:hAnsi="Arial" w:cs="Arial"/>
          <w:i/>
          <w:color w:val="000000"/>
          <w:kern w:val="1"/>
          <w:lang w:eastAsia="ar-SA"/>
        </w:rPr>
      </w:pPr>
      <w:r w:rsidRPr="006D16EE">
        <w:rPr>
          <w:rFonts w:ascii="Arial" w:hAnsi="Arial" w:cs="Arial"/>
          <w:i/>
          <w:color w:val="000000"/>
          <w:kern w:val="1"/>
          <w:lang w:eastAsia="ar-SA"/>
        </w:rPr>
        <w:t>In relazione alle finalità del trattamento dei dati forniti si precisa che:</w:t>
      </w:r>
    </w:p>
    <w:p w:rsidR="006D16EE" w:rsidRDefault="00CA72B9" w:rsidP="006D16EE">
      <w:pPr>
        <w:pStyle w:val="Paragrafoelenco"/>
        <w:numPr>
          <w:ilvl w:val="0"/>
          <w:numId w:val="8"/>
        </w:numPr>
        <w:shd w:val="clear" w:color="auto" w:fill="FFFFFF"/>
        <w:jc w:val="both"/>
        <w:rPr>
          <w:rFonts w:ascii="Arial" w:hAnsi="Arial" w:cs="Arial"/>
          <w:i/>
          <w:color w:val="000000"/>
          <w:kern w:val="1"/>
          <w:lang w:eastAsia="ar-SA"/>
        </w:rPr>
      </w:pPr>
      <w:r w:rsidRPr="006D16EE">
        <w:rPr>
          <w:rFonts w:ascii="Arial" w:hAnsi="Arial" w:cs="Arial"/>
          <w:i/>
          <w:color w:val="000000"/>
          <w:kern w:val="1"/>
          <w:lang w:eastAsia="ar-SA"/>
        </w:rPr>
        <w:t>i dati inseriti nella domanda di partecipazione vengono acquisiti ai fini dell’effettuazione della verifica dei requisiti di ordine generale, nonché dell’aggiudicazione e, comunque, in ottemperanza alle disposizioni normative vigenti;</w:t>
      </w:r>
    </w:p>
    <w:p w:rsidR="00CA72B9" w:rsidRPr="006D16EE" w:rsidRDefault="00CA72B9" w:rsidP="006D16EE">
      <w:pPr>
        <w:pStyle w:val="Paragrafoelenco"/>
        <w:numPr>
          <w:ilvl w:val="0"/>
          <w:numId w:val="8"/>
        </w:numPr>
        <w:shd w:val="clear" w:color="auto" w:fill="FFFFFF"/>
        <w:jc w:val="both"/>
        <w:rPr>
          <w:rFonts w:ascii="Arial" w:hAnsi="Arial" w:cs="Arial"/>
          <w:i/>
          <w:color w:val="000000"/>
          <w:kern w:val="1"/>
          <w:lang w:eastAsia="ar-SA"/>
        </w:rPr>
      </w:pPr>
      <w:r w:rsidRPr="006D16EE">
        <w:rPr>
          <w:rFonts w:ascii="Arial" w:hAnsi="Arial" w:cs="Arial"/>
          <w:i/>
          <w:color w:val="000000"/>
          <w:kern w:val="1"/>
          <w:lang w:eastAsia="ar-SA"/>
        </w:rPr>
        <w:t>i dati da fornire da parte del concorrente aggiudicatario vengono acquisiti, oltre che ai fini di cui sopra, anche ai fini della stipula e dell’esecuzione del contratto, compresi gli adempimenti contabili ed il pagamento del corrispettivo contrattuale.</w:t>
      </w:r>
    </w:p>
    <w:p w:rsidR="00CA72B9" w:rsidRPr="00CA72B9" w:rsidRDefault="00CA72B9" w:rsidP="00CA72B9">
      <w:pPr>
        <w:shd w:val="clear" w:color="auto" w:fill="FFFFFF"/>
        <w:jc w:val="both"/>
        <w:rPr>
          <w:rFonts w:ascii="Arial" w:hAnsi="Arial" w:cs="Arial"/>
          <w:color w:val="000000"/>
          <w:kern w:val="1"/>
          <w:sz w:val="22"/>
          <w:szCs w:val="24"/>
          <w:lang w:eastAsia="ar-SA"/>
        </w:rPr>
      </w:pPr>
    </w:p>
    <w:p w:rsidR="00CA72B9" w:rsidRPr="00CA72B9" w:rsidRDefault="00CA72B9" w:rsidP="00CA72B9">
      <w:pPr>
        <w:shd w:val="clear" w:color="auto" w:fill="FFFFFF"/>
        <w:jc w:val="both"/>
        <w:rPr>
          <w:rFonts w:ascii="Arial" w:hAnsi="Arial" w:cs="Arial"/>
          <w:i/>
          <w:color w:val="000000"/>
          <w:kern w:val="1"/>
          <w:sz w:val="22"/>
          <w:szCs w:val="24"/>
          <w:u w:val="single"/>
          <w:lang w:eastAsia="ar-SA"/>
        </w:rPr>
      </w:pPr>
      <w:r w:rsidRPr="00CA72B9">
        <w:rPr>
          <w:rFonts w:ascii="Arial" w:hAnsi="Arial" w:cs="Arial"/>
          <w:i/>
          <w:color w:val="000000"/>
          <w:kern w:val="1"/>
          <w:sz w:val="22"/>
          <w:szCs w:val="24"/>
          <w:u w:val="single"/>
          <w:lang w:eastAsia="ar-SA"/>
        </w:rPr>
        <w:t>13.2 -  modalità del trattamento dei dati</w:t>
      </w:r>
    </w:p>
    <w:p w:rsidR="00CA72B9" w:rsidRPr="006D16EE" w:rsidRDefault="00CA72B9" w:rsidP="00CA72B9">
      <w:pPr>
        <w:shd w:val="clear" w:color="auto" w:fill="FFFFFF"/>
        <w:jc w:val="both"/>
        <w:rPr>
          <w:rFonts w:ascii="Arial" w:hAnsi="Arial" w:cs="Arial"/>
          <w:i/>
          <w:color w:val="000000"/>
          <w:kern w:val="1"/>
          <w:lang w:eastAsia="ar-SA"/>
        </w:rPr>
      </w:pPr>
      <w:r w:rsidRPr="006D16EE">
        <w:rPr>
          <w:rFonts w:ascii="Arial" w:hAnsi="Arial" w:cs="Arial"/>
          <w:i/>
          <w:color w:val="000000"/>
          <w:kern w:val="1"/>
          <w:lang w:eastAsia="ar-SA"/>
        </w:rPr>
        <w:t>Il trattamento dei dati potrà essere effettuato mediante strumenti informatici e telematici idonei a memorizzarli e gestirli garantendo la sicurezza e la riservatezza.</w:t>
      </w:r>
    </w:p>
    <w:p w:rsidR="00CA72B9" w:rsidRPr="00CA72B9" w:rsidRDefault="00CA72B9" w:rsidP="00CA72B9">
      <w:pPr>
        <w:shd w:val="clear" w:color="auto" w:fill="FFFFFF"/>
        <w:jc w:val="both"/>
        <w:rPr>
          <w:rFonts w:ascii="Arial" w:hAnsi="Arial" w:cs="Arial"/>
          <w:color w:val="000000"/>
          <w:kern w:val="1"/>
          <w:sz w:val="22"/>
          <w:szCs w:val="24"/>
          <w:lang w:eastAsia="ar-SA"/>
        </w:rPr>
      </w:pPr>
    </w:p>
    <w:p w:rsidR="00CA72B9" w:rsidRPr="00CA72B9" w:rsidRDefault="00CA72B9" w:rsidP="00CA72B9">
      <w:pPr>
        <w:shd w:val="clear" w:color="auto" w:fill="FFFFFF"/>
        <w:jc w:val="both"/>
        <w:rPr>
          <w:rFonts w:ascii="Arial" w:hAnsi="Arial" w:cs="Arial"/>
          <w:i/>
          <w:color w:val="000000"/>
          <w:kern w:val="1"/>
          <w:sz w:val="22"/>
          <w:szCs w:val="24"/>
          <w:u w:val="single"/>
          <w:lang w:eastAsia="ar-SA"/>
        </w:rPr>
      </w:pPr>
      <w:r w:rsidRPr="00CA72B9">
        <w:rPr>
          <w:rFonts w:ascii="Arial" w:hAnsi="Arial" w:cs="Arial"/>
          <w:i/>
          <w:color w:val="000000"/>
          <w:kern w:val="1"/>
          <w:sz w:val="22"/>
          <w:szCs w:val="24"/>
          <w:u w:val="single"/>
          <w:lang w:eastAsia="ar-SA"/>
        </w:rPr>
        <w:t>13.3 -  categorie di soggetti ai quali i dati possono essere comunicati</w:t>
      </w:r>
    </w:p>
    <w:p w:rsidR="00CA72B9" w:rsidRPr="006D16EE" w:rsidRDefault="00CA72B9" w:rsidP="00CA72B9">
      <w:pPr>
        <w:shd w:val="clear" w:color="auto" w:fill="FFFFFF"/>
        <w:jc w:val="both"/>
        <w:rPr>
          <w:rFonts w:ascii="Arial" w:hAnsi="Arial" w:cs="Arial"/>
          <w:i/>
          <w:color w:val="000000"/>
          <w:kern w:val="1"/>
          <w:lang w:eastAsia="ar-SA"/>
        </w:rPr>
      </w:pPr>
      <w:r w:rsidRPr="006D16EE">
        <w:rPr>
          <w:rFonts w:ascii="Arial" w:hAnsi="Arial" w:cs="Arial"/>
          <w:i/>
          <w:color w:val="000000"/>
          <w:kern w:val="1"/>
          <w:lang w:eastAsia="ar-SA"/>
        </w:rPr>
        <w:t xml:space="preserve">I dati potranno essere comunicati ad altri concorrenti che facciano richiesta di accesso ai documenti di gara nei limiti consentiti, dal D.lgs. 50/2016, dalla legge n. 241/1990 e dalla L.R. n. 40/2009. </w:t>
      </w:r>
    </w:p>
    <w:p w:rsidR="00CA72B9" w:rsidRPr="00CA72B9" w:rsidRDefault="00CA72B9" w:rsidP="00CA72B9">
      <w:pPr>
        <w:shd w:val="clear" w:color="auto" w:fill="FFFFFF"/>
        <w:jc w:val="both"/>
        <w:rPr>
          <w:rFonts w:ascii="Arial" w:hAnsi="Arial" w:cs="Arial"/>
          <w:color w:val="000000"/>
          <w:kern w:val="1"/>
          <w:sz w:val="22"/>
          <w:szCs w:val="24"/>
          <w:lang w:eastAsia="ar-SA"/>
        </w:rPr>
      </w:pPr>
    </w:p>
    <w:p w:rsidR="00CA72B9" w:rsidRPr="00CA72B9" w:rsidRDefault="00F22387" w:rsidP="00CA72B9">
      <w:pPr>
        <w:shd w:val="clear" w:color="auto" w:fill="FFFFFF"/>
        <w:jc w:val="both"/>
        <w:rPr>
          <w:rFonts w:ascii="Arial" w:hAnsi="Arial" w:cs="Arial"/>
          <w:i/>
          <w:color w:val="000000"/>
          <w:kern w:val="1"/>
          <w:sz w:val="22"/>
          <w:szCs w:val="24"/>
          <w:u w:val="single"/>
          <w:lang w:eastAsia="ar-SA"/>
        </w:rPr>
      </w:pPr>
      <w:r w:rsidRPr="00CA72B9">
        <w:rPr>
          <w:rFonts w:ascii="Arial" w:hAnsi="Arial" w:cs="Arial"/>
          <w:i/>
          <w:color w:val="000000"/>
          <w:kern w:val="1"/>
          <w:sz w:val="22"/>
          <w:szCs w:val="24"/>
          <w:u w:val="single"/>
          <w:lang w:eastAsia="ar-SA"/>
        </w:rPr>
        <w:t>13.4 -  diritti del concorrente interessato</w:t>
      </w:r>
    </w:p>
    <w:p w:rsidR="00CA72B9" w:rsidRPr="006D16EE" w:rsidRDefault="00CA72B9" w:rsidP="00CA72B9">
      <w:pPr>
        <w:shd w:val="clear" w:color="auto" w:fill="FFFFFF"/>
        <w:jc w:val="both"/>
        <w:rPr>
          <w:rFonts w:ascii="Arial" w:hAnsi="Arial" w:cs="Arial"/>
          <w:i/>
          <w:color w:val="000000"/>
          <w:kern w:val="1"/>
          <w:lang w:eastAsia="ar-SA"/>
        </w:rPr>
      </w:pPr>
      <w:r w:rsidRPr="006D16EE">
        <w:rPr>
          <w:rFonts w:ascii="Arial" w:hAnsi="Arial" w:cs="Arial"/>
          <w:i/>
          <w:color w:val="000000"/>
          <w:kern w:val="1"/>
          <w:lang w:eastAsia="ar-SA"/>
        </w:rPr>
        <w:t xml:space="preserve">Relativamente ai suddetti dati, al concorrente, in qualità di interessato, vengono riconosciuti i diritti di cui al Regolamento UE 2016/679. </w:t>
      </w:r>
    </w:p>
    <w:p w:rsidR="00CA72B9" w:rsidRPr="006D16EE" w:rsidRDefault="00CA72B9" w:rsidP="00CA72B9">
      <w:pPr>
        <w:shd w:val="clear" w:color="auto" w:fill="FFFFFF"/>
        <w:jc w:val="both"/>
        <w:rPr>
          <w:rFonts w:ascii="Arial" w:hAnsi="Arial" w:cs="Arial"/>
          <w:i/>
          <w:color w:val="000000"/>
          <w:kern w:val="1"/>
          <w:lang w:eastAsia="ar-SA"/>
        </w:rPr>
      </w:pPr>
      <w:r w:rsidRPr="006D16EE">
        <w:rPr>
          <w:rFonts w:ascii="Arial" w:hAnsi="Arial" w:cs="Arial"/>
          <w:i/>
          <w:color w:val="000000"/>
          <w:kern w:val="1"/>
          <w:lang w:eastAsia="ar-SA"/>
        </w:rPr>
        <w:t>La presentazione dell’offerta e la sottoscrizione del contratto da parte del concorrente attesta l’avvenuta presa visione delle modalità relative al trattamento dei dati personali, indicate nell’informativa ai sensi del Regolamento UE 2016/679.</w:t>
      </w:r>
    </w:p>
    <w:p w:rsidR="00F22387" w:rsidRPr="00CA72B9" w:rsidRDefault="00F22387" w:rsidP="00CA72B9">
      <w:pPr>
        <w:shd w:val="clear" w:color="auto" w:fill="FFFFFF"/>
        <w:jc w:val="both"/>
        <w:rPr>
          <w:rFonts w:ascii="Arial" w:hAnsi="Arial" w:cs="Arial"/>
          <w:color w:val="000000"/>
          <w:kern w:val="1"/>
          <w:sz w:val="22"/>
          <w:szCs w:val="24"/>
          <w:lang w:eastAsia="ar-SA"/>
        </w:rPr>
      </w:pPr>
    </w:p>
    <w:p w:rsidR="00CA72B9" w:rsidRPr="006D16EE" w:rsidRDefault="00F22387" w:rsidP="00CA72B9">
      <w:pPr>
        <w:shd w:val="clear" w:color="auto" w:fill="FFFFFF"/>
        <w:jc w:val="both"/>
        <w:rPr>
          <w:rFonts w:ascii="Arial" w:hAnsi="Arial" w:cs="Arial"/>
          <w:i/>
          <w:color w:val="000000"/>
          <w:kern w:val="1"/>
          <w:sz w:val="22"/>
          <w:szCs w:val="24"/>
          <w:u w:val="single"/>
          <w:lang w:eastAsia="ar-SA"/>
        </w:rPr>
      </w:pPr>
      <w:r w:rsidRPr="006D16EE">
        <w:rPr>
          <w:rFonts w:ascii="Arial" w:hAnsi="Arial" w:cs="Arial"/>
          <w:i/>
          <w:color w:val="000000"/>
          <w:kern w:val="1"/>
          <w:sz w:val="22"/>
          <w:szCs w:val="24"/>
          <w:u w:val="single"/>
          <w:lang w:eastAsia="ar-SA"/>
        </w:rPr>
        <w:t>13.5 -  titolare, responsabili e incaricati del trattamento dei dati</w:t>
      </w:r>
    </w:p>
    <w:p w:rsidR="00CA72B9" w:rsidRPr="006D16EE" w:rsidRDefault="00CA72B9" w:rsidP="00CA72B9">
      <w:pPr>
        <w:shd w:val="clear" w:color="auto" w:fill="FFFFFF"/>
        <w:jc w:val="both"/>
        <w:rPr>
          <w:rFonts w:ascii="Arial" w:hAnsi="Arial" w:cs="Arial"/>
          <w:i/>
          <w:color w:val="000000"/>
          <w:kern w:val="1"/>
          <w:lang w:eastAsia="ar-SA"/>
        </w:rPr>
      </w:pPr>
      <w:r w:rsidRPr="006D16EE">
        <w:rPr>
          <w:rFonts w:ascii="Arial" w:hAnsi="Arial" w:cs="Arial"/>
          <w:i/>
          <w:color w:val="000000"/>
          <w:kern w:val="1"/>
          <w:lang w:eastAsia="ar-SA"/>
        </w:rPr>
        <w:t>Titolare del trattamento dei dati è la l’Unione dei Comuni del Casentino.</w:t>
      </w:r>
    </w:p>
    <w:p w:rsidR="00CA72B9" w:rsidRPr="006D16EE" w:rsidRDefault="00CA72B9" w:rsidP="00CA72B9">
      <w:pPr>
        <w:shd w:val="clear" w:color="auto" w:fill="FFFFFF"/>
        <w:jc w:val="both"/>
        <w:rPr>
          <w:rFonts w:ascii="Arial" w:hAnsi="Arial" w:cs="Arial"/>
          <w:i/>
          <w:color w:val="000000"/>
          <w:kern w:val="1"/>
          <w:lang w:eastAsia="ar-SA"/>
        </w:rPr>
      </w:pPr>
      <w:r w:rsidRPr="006D16EE">
        <w:rPr>
          <w:rFonts w:ascii="Arial" w:hAnsi="Arial" w:cs="Arial"/>
          <w:i/>
          <w:color w:val="000000"/>
          <w:kern w:val="1"/>
          <w:lang w:eastAsia="ar-SA"/>
        </w:rPr>
        <w:t>Responsabile interno del trattamento dei dati è Paolo Grifagni.</w:t>
      </w:r>
    </w:p>
    <w:p w:rsidR="00CA72B9" w:rsidRPr="006D16EE" w:rsidRDefault="00CA72B9" w:rsidP="00CA72B9">
      <w:pPr>
        <w:shd w:val="clear" w:color="auto" w:fill="FFFFFF"/>
        <w:jc w:val="both"/>
        <w:rPr>
          <w:rFonts w:ascii="Arial" w:hAnsi="Arial" w:cs="Arial"/>
          <w:i/>
          <w:color w:val="000000"/>
          <w:kern w:val="1"/>
          <w:lang w:eastAsia="ar-SA"/>
        </w:rPr>
      </w:pPr>
      <w:r w:rsidRPr="006D16EE">
        <w:rPr>
          <w:rFonts w:ascii="Arial" w:hAnsi="Arial" w:cs="Arial"/>
          <w:i/>
          <w:color w:val="000000"/>
          <w:kern w:val="1"/>
          <w:lang w:eastAsia="ar-SA"/>
        </w:rPr>
        <w:t>Responsabile esterno del trattamento dei dati è il Gestore del Sistema Telematico Acquisti Regionale della Toscana.</w:t>
      </w:r>
    </w:p>
    <w:p w:rsidR="00CA72B9" w:rsidRPr="006D16EE" w:rsidRDefault="00CA72B9" w:rsidP="00CA72B9">
      <w:pPr>
        <w:shd w:val="clear" w:color="auto" w:fill="FFFFFF"/>
        <w:jc w:val="both"/>
        <w:rPr>
          <w:rFonts w:ascii="Arial" w:hAnsi="Arial" w:cs="Arial"/>
          <w:i/>
          <w:color w:val="000000"/>
          <w:kern w:val="1"/>
          <w:lang w:eastAsia="ar-SA"/>
        </w:rPr>
      </w:pPr>
      <w:r w:rsidRPr="006D16EE">
        <w:rPr>
          <w:rFonts w:ascii="Arial" w:hAnsi="Arial" w:cs="Arial"/>
          <w:i/>
          <w:color w:val="000000"/>
          <w:kern w:val="1"/>
          <w:lang w:eastAsia="ar-SA"/>
        </w:rPr>
        <w:t>Incaricati del trattamento dei dati sono i dipendenti del Gestore del Sistema e dell’Unione dei Comuni dl Casentino.</w:t>
      </w:r>
    </w:p>
    <w:p w:rsidR="00CA72B9" w:rsidRPr="00CA72B9" w:rsidRDefault="00CA72B9" w:rsidP="00CA72B9">
      <w:pPr>
        <w:shd w:val="clear" w:color="auto" w:fill="FFFFFF"/>
        <w:jc w:val="both"/>
        <w:rPr>
          <w:rFonts w:ascii="Arial" w:hAnsi="Arial" w:cs="Arial"/>
          <w:color w:val="000000"/>
          <w:kern w:val="1"/>
          <w:sz w:val="22"/>
          <w:szCs w:val="24"/>
          <w:lang w:eastAsia="ar-SA"/>
        </w:rPr>
      </w:pPr>
    </w:p>
    <w:p w:rsidR="00CA72B9" w:rsidRPr="007604FD" w:rsidRDefault="00CA72B9" w:rsidP="00CA72B9">
      <w:pPr>
        <w:numPr>
          <w:ilvl w:val="0"/>
          <w:numId w:val="1"/>
        </w:numPr>
        <w:suppressAutoHyphens/>
        <w:spacing w:line="276" w:lineRule="auto"/>
        <w:jc w:val="both"/>
        <w:rPr>
          <w:rFonts w:ascii="Arial" w:hAnsi="Arial" w:cs="Arial"/>
          <w:b/>
          <w:sz w:val="22"/>
          <w:szCs w:val="22"/>
        </w:rPr>
      </w:pPr>
      <w:r w:rsidRPr="007604FD">
        <w:rPr>
          <w:rFonts w:ascii="Arial" w:hAnsi="Arial" w:cs="Arial"/>
          <w:b/>
          <w:sz w:val="22"/>
          <w:szCs w:val="22"/>
        </w:rPr>
        <w:t>S</w:t>
      </w:r>
      <w:r>
        <w:rPr>
          <w:rFonts w:ascii="Arial" w:hAnsi="Arial" w:cs="Arial"/>
          <w:b/>
          <w:sz w:val="22"/>
          <w:szCs w:val="22"/>
        </w:rPr>
        <w:t>opralluogo</w:t>
      </w:r>
    </w:p>
    <w:p w:rsidR="00CA72B9" w:rsidRDefault="00CA72B9" w:rsidP="00CA72B9">
      <w:pPr>
        <w:kinsoku w:val="0"/>
        <w:overflowPunct w:val="0"/>
        <w:spacing w:before="9" w:line="110" w:lineRule="exact"/>
        <w:rPr>
          <w:sz w:val="11"/>
          <w:szCs w:val="11"/>
        </w:rPr>
      </w:pPr>
    </w:p>
    <w:p w:rsidR="00CA72B9" w:rsidRPr="007604FD" w:rsidRDefault="00CA72B9" w:rsidP="00CA72B9">
      <w:pPr>
        <w:pStyle w:val="Corpotesto"/>
        <w:kinsoku w:val="0"/>
        <w:overflowPunct w:val="0"/>
        <w:ind w:right="145"/>
        <w:jc w:val="both"/>
        <w:rPr>
          <w:rFonts w:ascii="Arial" w:hAnsi="Arial" w:cs="Arial"/>
          <w:color w:val="000000"/>
          <w:kern w:val="1"/>
          <w:sz w:val="22"/>
          <w:szCs w:val="24"/>
          <w:lang w:eastAsia="ar-SA"/>
        </w:rPr>
      </w:pPr>
      <w:r w:rsidRPr="007604FD">
        <w:rPr>
          <w:rFonts w:ascii="Arial" w:hAnsi="Arial" w:cs="Arial"/>
          <w:color w:val="000000"/>
          <w:kern w:val="1"/>
          <w:sz w:val="22"/>
          <w:szCs w:val="24"/>
          <w:lang w:eastAsia="ar-SA"/>
        </w:rPr>
        <w:t xml:space="preserve">Ai fini della partecipazione alla </w:t>
      </w:r>
      <w:r>
        <w:rPr>
          <w:rFonts w:ascii="Arial" w:hAnsi="Arial" w:cs="Arial"/>
          <w:color w:val="000000"/>
          <w:kern w:val="1"/>
          <w:sz w:val="22"/>
          <w:szCs w:val="24"/>
          <w:lang w:eastAsia="ar-SA"/>
        </w:rPr>
        <w:t xml:space="preserve">procedura negoziata </w:t>
      </w:r>
      <w:r w:rsidRPr="007604FD">
        <w:rPr>
          <w:rFonts w:ascii="Arial" w:hAnsi="Arial" w:cs="Arial"/>
          <w:color w:val="000000"/>
          <w:kern w:val="1"/>
          <w:sz w:val="22"/>
          <w:szCs w:val="24"/>
          <w:u w:val="single"/>
          <w:lang w:eastAsia="ar-SA"/>
        </w:rPr>
        <w:t xml:space="preserve">sarà obbligatorio – </w:t>
      </w:r>
      <w:r>
        <w:rPr>
          <w:rFonts w:ascii="Arial" w:hAnsi="Arial" w:cs="Arial"/>
          <w:color w:val="000000"/>
          <w:kern w:val="1"/>
          <w:sz w:val="22"/>
          <w:szCs w:val="24"/>
          <w:u w:val="single"/>
          <w:lang w:eastAsia="ar-SA"/>
        </w:rPr>
        <w:t xml:space="preserve">nella successiva fase di </w:t>
      </w:r>
      <w:r w:rsidRPr="003B68E8">
        <w:rPr>
          <w:rFonts w:ascii="Arial" w:hAnsi="Arial" w:cs="Arial"/>
          <w:color w:val="000000"/>
          <w:kern w:val="1"/>
          <w:sz w:val="22"/>
          <w:szCs w:val="24"/>
          <w:u w:val="single"/>
          <w:lang w:eastAsia="ar-SA"/>
        </w:rPr>
        <w:t>affidamento - prendere</w:t>
      </w:r>
      <w:r w:rsidRPr="007604FD">
        <w:rPr>
          <w:rFonts w:ascii="Arial" w:hAnsi="Arial" w:cs="Arial"/>
          <w:color w:val="000000"/>
          <w:kern w:val="1"/>
          <w:sz w:val="22"/>
          <w:szCs w:val="24"/>
          <w:u w:val="single"/>
          <w:lang w:eastAsia="ar-SA"/>
        </w:rPr>
        <w:t xml:space="preserve"> visione dei luoghi</w:t>
      </w:r>
      <w:r w:rsidRPr="007604FD">
        <w:rPr>
          <w:rFonts w:ascii="Arial" w:hAnsi="Arial" w:cs="Arial"/>
          <w:color w:val="000000"/>
          <w:kern w:val="1"/>
          <w:sz w:val="22"/>
          <w:szCs w:val="24"/>
          <w:lang w:eastAsia="ar-SA"/>
        </w:rPr>
        <w:t xml:space="preserve"> nei quali è prev</w:t>
      </w:r>
      <w:r>
        <w:rPr>
          <w:rFonts w:ascii="Arial" w:hAnsi="Arial" w:cs="Arial"/>
          <w:color w:val="000000"/>
          <w:kern w:val="1"/>
          <w:sz w:val="22"/>
          <w:szCs w:val="24"/>
          <w:lang w:eastAsia="ar-SA"/>
        </w:rPr>
        <w:t>ista</w:t>
      </w:r>
      <w:r w:rsidRPr="007604FD">
        <w:rPr>
          <w:rFonts w:ascii="Arial" w:hAnsi="Arial" w:cs="Arial"/>
          <w:color w:val="000000"/>
          <w:kern w:val="1"/>
          <w:sz w:val="22"/>
          <w:szCs w:val="24"/>
          <w:lang w:eastAsia="ar-SA"/>
        </w:rPr>
        <w:t xml:space="preserve"> l</w:t>
      </w:r>
      <w:r>
        <w:rPr>
          <w:rFonts w:ascii="Arial" w:hAnsi="Arial" w:cs="Arial"/>
          <w:color w:val="000000"/>
          <w:kern w:val="1"/>
          <w:sz w:val="22"/>
          <w:szCs w:val="24"/>
          <w:lang w:eastAsia="ar-SA"/>
        </w:rPr>
        <w:t>afornitura</w:t>
      </w:r>
      <w:r w:rsidRPr="007604FD">
        <w:rPr>
          <w:rFonts w:ascii="Arial" w:hAnsi="Arial" w:cs="Arial"/>
          <w:color w:val="000000"/>
          <w:kern w:val="1"/>
          <w:sz w:val="22"/>
          <w:szCs w:val="24"/>
          <w:lang w:eastAsia="ar-SA"/>
        </w:rPr>
        <w:t>, con lo scopo di prendere esatta cognizione delle condizioni che possono influire sulla formulazione dell’offerta medesima.</w:t>
      </w:r>
    </w:p>
    <w:p w:rsidR="00CA72B9" w:rsidRPr="00CA72B9" w:rsidRDefault="00CA72B9" w:rsidP="00CA72B9">
      <w:pPr>
        <w:shd w:val="clear" w:color="auto" w:fill="FFFFFF"/>
        <w:jc w:val="both"/>
        <w:rPr>
          <w:rFonts w:ascii="Arial" w:hAnsi="Arial" w:cs="Arial"/>
          <w:color w:val="000000"/>
          <w:kern w:val="1"/>
          <w:sz w:val="22"/>
          <w:szCs w:val="24"/>
          <w:lang w:eastAsia="ar-SA"/>
        </w:rPr>
      </w:pPr>
    </w:p>
    <w:p w:rsidR="00CA72B9" w:rsidRPr="00CA72B9" w:rsidRDefault="00CA72B9" w:rsidP="00CA72B9">
      <w:pPr>
        <w:shd w:val="clear" w:color="auto" w:fill="FFFFFF"/>
        <w:jc w:val="both"/>
        <w:rPr>
          <w:rFonts w:ascii="Arial" w:hAnsi="Arial" w:cs="Arial"/>
          <w:color w:val="000000"/>
          <w:kern w:val="1"/>
          <w:sz w:val="22"/>
          <w:szCs w:val="24"/>
          <w:lang w:eastAsia="ar-SA"/>
        </w:rPr>
      </w:pPr>
    </w:p>
    <w:p w:rsidR="00CA72B9" w:rsidRPr="00CA72B9" w:rsidRDefault="00CA72B9" w:rsidP="00CA72B9">
      <w:pPr>
        <w:shd w:val="clear" w:color="auto" w:fill="FFFFFF"/>
        <w:jc w:val="both"/>
        <w:rPr>
          <w:rFonts w:ascii="Arial" w:hAnsi="Arial" w:cs="Arial"/>
          <w:color w:val="000000"/>
          <w:kern w:val="1"/>
          <w:sz w:val="22"/>
          <w:szCs w:val="24"/>
          <w:lang w:eastAsia="ar-SA"/>
        </w:rPr>
      </w:pPr>
    </w:p>
    <w:p w:rsidR="00BE5F4F" w:rsidRDefault="00BE5F4F" w:rsidP="00BE5F4F">
      <w:pPr>
        <w:shd w:val="clear" w:color="auto" w:fill="FFFFFF"/>
        <w:jc w:val="both"/>
        <w:rPr>
          <w:rFonts w:ascii="Arial" w:hAnsi="Arial" w:cs="Arial"/>
          <w:color w:val="000000"/>
          <w:kern w:val="2"/>
          <w:sz w:val="22"/>
          <w:szCs w:val="24"/>
          <w:lang w:eastAsia="ar-SA"/>
        </w:rPr>
      </w:pPr>
      <w:r>
        <w:rPr>
          <w:rFonts w:ascii="Arial" w:hAnsi="Arial" w:cs="Arial"/>
          <w:color w:val="000000"/>
          <w:kern w:val="2"/>
          <w:sz w:val="22"/>
          <w:szCs w:val="24"/>
          <w:lang w:eastAsia="ar-SA"/>
        </w:rPr>
        <w:lastRenderedPageBreak/>
        <w:t xml:space="preserve">Il presente Avviso è pubblicato sui siti internet </w:t>
      </w:r>
      <w:hyperlink r:id="rId13" w:history="1">
        <w:r>
          <w:rPr>
            <w:rStyle w:val="Collegamentoipertestuale"/>
            <w:rFonts w:ascii="Arial" w:hAnsi="Arial" w:cs="Arial"/>
            <w:color w:val="000000"/>
            <w:kern w:val="2"/>
            <w:sz w:val="22"/>
            <w:szCs w:val="24"/>
            <w:lang w:eastAsia="ar-SA"/>
          </w:rPr>
          <w:t>www.uc.casentino.toscana.it</w:t>
        </w:r>
      </w:hyperlink>
      <w:r>
        <w:t xml:space="preserve"> </w:t>
      </w:r>
      <w:r>
        <w:rPr>
          <w:rFonts w:ascii="Arial" w:hAnsi="Arial" w:cs="Arial"/>
          <w:color w:val="000000"/>
          <w:kern w:val="2"/>
          <w:sz w:val="22"/>
          <w:szCs w:val="24"/>
          <w:lang w:eastAsia="ar-SA"/>
        </w:rPr>
        <w:t xml:space="preserve">(centrale unica di committenza) e </w:t>
      </w:r>
      <w:hyperlink r:id="rId14" w:history="1">
        <w:r>
          <w:rPr>
            <w:rStyle w:val="Collegamentoipertestuale"/>
            <w:rFonts w:ascii="Arial" w:hAnsi="Arial" w:cs="Arial"/>
            <w:kern w:val="2"/>
            <w:sz w:val="22"/>
            <w:szCs w:val="24"/>
            <w:lang w:eastAsia="ar-SA"/>
          </w:rPr>
          <w:t>www.parcoforestecasentinesi.it</w:t>
        </w:r>
      </w:hyperlink>
      <w:r>
        <w:t xml:space="preserve"> </w:t>
      </w:r>
      <w:r>
        <w:rPr>
          <w:rFonts w:ascii="Arial" w:hAnsi="Arial" w:cs="Arial"/>
          <w:color w:val="000000"/>
          <w:kern w:val="2"/>
          <w:sz w:val="22"/>
          <w:szCs w:val="24"/>
          <w:lang w:eastAsia="ar-SA"/>
        </w:rPr>
        <w:t>(amministrazione aggiudicatrice), oltre che sul profilo del committente dei due enti.</w:t>
      </w:r>
    </w:p>
    <w:p w:rsidR="00BE5F4F" w:rsidRDefault="00BE5F4F" w:rsidP="00BE5F4F">
      <w:pPr>
        <w:shd w:val="clear" w:color="auto" w:fill="FFFFFF"/>
        <w:jc w:val="both"/>
        <w:rPr>
          <w:rFonts w:ascii="Arial" w:hAnsi="Arial" w:cs="Arial"/>
          <w:color w:val="000000"/>
          <w:kern w:val="2"/>
          <w:sz w:val="22"/>
          <w:szCs w:val="24"/>
          <w:lang w:eastAsia="ar-SA"/>
        </w:rPr>
      </w:pPr>
    </w:p>
    <w:p w:rsidR="00BE5F4F" w:rsidRPr="00BE5F4F" w:rsidRDefault="00BE5F4F" w:rsidP="00BE5F4F">
      <w:pPr>
        <w:shd w:val="clear" w:color="auto" w:fill="FFFFFF"/>
        <w:jc w:val="both"/>
        <w:rPr>
          <w:rFonts w:ascii="Arial" w:hAnsi="Arial" w:cs="Arial"/>
          <w:color w:val="000000"/>
          <w:kern w:val="2"/>
          <w:sz w:val="22"/>
          <w:szCs w:val="24"/>
          <w:u w:val="single"/>
          <w:lang w:eastAsia="ar-SA"/>
        </w:rPr>
      </w:pPr>
      <w:r w:rsidRPr="00BE5F4F">
        <w:rPr>
          <w:rFonts w:ascii="Arial" w:hAnsi="Arial" w:cs="Arial"/>
          <w:color w:val="000000"/>
          <w:kern w:val="2"/>
          <w:sz w:val="22"/>
          <w:szCs w:val="24"/>
          <w:u w:val="single"/>
          <w:lang w:eastAsia="ar-SA"/>
        </w:rPr>
        <w:t>Allegati:</w:t>
      </w:r>
    </w:p>
    <w:p w:rsidR="00BE5F4F" w:rsidRDefault="00BE5F4F" w:rsidP="00BE5F4F">
      <w:pPr>
        <w:shd w:val="clear" w:color="auto" w:fill="FFFFFF"/>
        <w:jc w:val="both"/>
        <w:rPr>
          <w:rFonts w:ascii="Arial" w:hAnsi="Arial" w:cs="Arial"/>
          <w:color w:val="000000"/>
          <w:kern w:val="2"/>
          <w:sz w:val="22"/>
          <w:szCs w:val="24"/>
          <w:lang w:eastAsia="ar-SA"/>
        </w:rPr>
      </w:pPr>
      <w:r>
        <w:rPr>
          <w:rFonts w:ascii="Arial" w:hAnsi="Arial" w:cs="Arial"/>
          <w:color w:val="000000"/>
          <w:kern w:val="2"/>
          <w:sz w:val="22"/>
          <w:szCs w:val="24"/>
          <w:lang w:eastAsia="ar-SA"/>
        </w:rPr>
        <w:t>- Allegato 1 – Modello di Istanza di partecipazione.</w:t>
      </w:r>
    </w:p>
    <w:p w:rsidR="00BE5F4F" w:rsidRDefault="00BE5F4F" w:rsidP="00BE5F4F">
      <w:pPr>
        <w:shd w:val="clear" w:color="auto" w:fill="FFFFFF"/>
        <w:jc w:val="both"/>
        <w:rPr>
          <w:rFonts w:ascii="Arial" w:hAnsi="Arial" w:cs="Arial"/>
          <w:color w:val="000000"/>
          <w:kern w:val="2"/>
          <w:sz w:val="22"/>
          <w:szCs w:val="24"/>
          <w:lang w:eastAsia="ar-SA"/>
        </w:rPr>
      </w:pPr>
      <w:r>
        <w:rPr>
          <w:rFonts w:ascii="Arial" w:hAnsi="Arial" w:cs="Arial"/>
          <w:color w:val="000000"/>
          <w:kern w:val="2"/>
          <w:sz w:val="22"/>
          <w:szCs w:val="24"/>
          <w:lang w:eastAsia="ar-SA"/>
        </w:rPr>
        <w:t>- Allegato 2 – Capitolato Speciale</w:t>
      </w:r>
    </w:p>
    <w:p w:rsidR="00BE5F4F" w:rsidRDefault="00BE5F4F" w:rsidP="00BE5F4F">
      <w:pPr>
        <w:suppressAutoHyphens/>
        <w:autoSpaceDN w:val="0"/>
        <w:jc w:val="both"/>
        <w:textAlignment w:val="baseline"/>
        <w:rPr>
          <w:rFonts w:ascii="Arial" w:hAnsi="Arial" w:cs="Arial"/>
          <w:color w:val="000000"/>
          <w:kern w:val="2"/>
          <w:sz w:val="22"/>
          <w:szCs w:val="24"/>
          <w:lang w:eastAsia="ar-SA"/>
        </w:rPr>
      </w:pPr>
    </w:p>
    <w:p w:rsidR="007604FD" w:rsidRPr="00626B5E" w:rsidRDefault="007604FD" w:rsidP="005F1535">
      <w:pPr>
        <w:suppressAutoHyphens/>
        <w:autoSpaceDN w:val="0"/>
        <w:jc w:val="both"/>
        <w:textAlignment w:val="baseline"/>
        <w:rPr>
          <w:rFonts w:ascii="Arial" w:hAnsi="Arial" w:cs="Arial"/>
          <w:sz w:val="22"/>
          <w:szCs w:val="22"/>
        </w:rPr>
      </w:pPr>
    </w:p>
    <w:p w:rsidR="005F1535" w:rsidRPr="00626B5E" w:rsidRDefault="005F1535" w:rsidP="005F1535">
      <w:pPr>
        <w:pBdr>
          <w:top w:val="single" w:sz="4" w:space="1" w:color="auto"/>
          <w:left w:val="single" w:sz="4" w:space="4" w:color="auto"/>
          <w:bottom w:val="single" w:sz="4" w:space="1" w:color="auto"/>
          <w:right w:val="single" w:sz="4" w:space="4" w:color="auto"/>
        </w:pBdr>
        <w:suppressAutoHyphens/>
        <w:jc w:val="both"/>
        <w:rPr>
          <w:rFonts w:ascii="Arial" w:hAnsi="Arial" w:cs="Arial"/>
          <w:color w:val="000000"/>
          <w:kern w:val="1"/>
          <w:sz w:val="22"/>
          <w:szCs w:val="24"/>
          <w:lang w:eastAsia="ar-SA"/>
        </w:rPr>
      </w:pPr>
      <w:r w:rsidRPr="00626B5E">
        <w:rPr>
          <w:rFonts w:ascii="Arial" w:hAnsi="Arial" w:cs="Arial"/>
          <w:b/>
          <w:bCs/>
          <w:color w:val="000000"/>
          <w:kern w:val="1"/>
          <w:sz w:val="22"/>
          <w:szCs w:val="24"/>
          <w:u w:val="single"/>
          <w:lang w:eastAsia="ar-SA"/>
        </w:rPr>
        <w:t>ATTENZIONE:</w:t>
      </w:r>
      <w:r w:rsidRPr="00626B5E">
        <w:rPr>
          <w:rFonts w:ascii="Arial" w:hAnsi="Arial" w:cs="Arial"/>
          <w:color w:val="000000"/>
          <w:kern w:val="1"/>
          <w:sz w:val="22"/>
          <w:szCs w:val="24"/>
          <w:lang w:eastAsia="ar-SA"/>
        </w:rPr>
        <w:t xml:space="preserve">Il Sistema Telematico di Acquisti Regionale della Toscana utilizza la casella denominata </w:t>
      </w:r>
      <w:hyperlink r:id="rId15" w:history="1">
        <w:r w:rsidR="00946AE2" w:rsidRPr="00BD774D">
          <w:rPr>
            <w:rStyle w:val="Collegamentoipertestuale"/>
            <w:rFonts w:ascii="Arial" w:hAnsi="Arial" w:cs="Arial"/>
            <w:b/>
            <w:kern w:val="1"/>
            <w:sz w:val="22"/>
            <w:szCs w:val="24"/>
            <w:lang w:eastAsia="ar-SA"/>
          </w:rPr>
          <w:t>noreply@start.toscana.it</w:t>
        </w:r>
      </w:hyperlink>
      <w:r w:rsidRPr="00626B5E">
        <w:rPr>
          <w:rFonts w:ascii="Arial" w:hAnsi="Arial" w:cs="Arial"/>
          <w:color w:val="000000"/>
          <w:kern w:val="1"/>
          <w:sz w:val="22"/>
          <w:szCs w:val="24"/>
          <w:lang w:eastAsia="ar-SA"/>
        </w:rPr>
        <w:t>per inviare tutti i messaggi di posta elettronica. A tal fine i concorrenti sono tenuti a controllare che le mail inviate dal sistema non vengano respinte né trattate come Spam dal proprio sistema di posta elettronica e, in ogni caso, a verificare costantemente sul sistema la presenza di comunicazioni.</w:t>
      </w:r>
    </w:p>
    <w:p w:rsidR="005F1535" w:rsidRPr="00626B5E" w:rsidRDefault="005F1535" w:rsidP="005F1535">
      <w:pPr>
        <w:suppressAutoHyphens/>
        <w:autoSpaceDN w:val="0"/>
        <w:jc w:val="both"/>
        <w:textAlignment w:val="baseline"/>
        <w:rPr>
          <w:rFonts w:ascii="Arial" w:hAnsi="Arial" w:cs="Arial"/>
          <w:sz w:val="22"/>
          <w:szCs w:val="22"/>
        </w:rPr>
      </w:pPr>
    </w:p>
    <w:p w:rsidR="005F1535" w:rsidRPr="00626B5E" w:rsidRDefault="005F1535" w:rsidP="005F1535">
      <w:pPr>
        <w:suppressAutoHyphens/>
        <w:autoSpaceDN w:val="0"/>
        <w:jc w:val="both"/>
        <w:textAlignment w:val="baseline"/>
        <w:rPr>
          <w:rFonts w:ascii="Arial" w:hAnsi="Arial" w:cs="Arial"/>
          <w:sz w:val="22"/>
          <w:szCs w:val="22"/>
        </w:rPr>
      </w:pPr>
    </w:p>
    <w:p w:rsidR="005F1535" w:rsidRPr="00626B5E" w:rsidRDefault="005F1535" w:rsidP="005F1535">
      <w:pPr>
        <w:suppressAutoHyphens/>
        <w:autoSpaceDN w:val="0"/>
        <w:jc w:val="both"/>
        <w:textAlignment w:val="baseline"/>
        <w:rPr>
          <w:rFonts w:ascii="Arial" w:hAnsi="Arial" w:cs="Arial"/>
          <w:sz w:val="22"/>
          <w:szCs w:val="22"/>
        </w:rPr>
      </w:pPr>
    </w:p>
    <w:p w:rsidR="005F1535" w:rsidRPr="00626B5E" w:rsidRDefault="005F1535" w:rsidP="005F1535">
      <w:pPr>
        <w:suppressAutoHyphens/>
        <w:autoSpaceDN w:val="0"/>
        <w:jc w:val="both"/>
        <w:textAlignment w:val="baseline"/>
        <w:rPr>
          <w:rFonts w:ascii="Arial" w:hAnsi="Arial" w:cs="Arial"/>
          <w:sz w:val="22"/>
          <w:szCs w:val="22"/>
        </w:rPr>
      </w:pPr>
      <w:r w:rsidRPr="00626B5E">
        <w:rPr>
          <w:rFonts w:ascii="Arial" w:hAnsi="Arial" w:cs="Arial"/>
          <w:sz w:val="22"/>
          <w:szCs w:val="22"/>
        </w:rPr>
        <w:tab/>
      </w:r>
      <w:r w:rsidRPr="00626B5E">
        <w:rPr>
          <w:rFonts w:ascii="Arial" w:hAnsi="Arial" w:cs="Arial"/>
          <w:sz w:val="22"/>
          <w:szCs w:val="22"/>
        </w:rPr>
        <w:tab/>
      </w:r>
      <w:r w:rsidRPr="00626B5E">
        <w:rPr>
          <w:rFonts w:ascii="Arial" w:hAnsi="Arial" w:cs="Arial"/>
          <w:sz w:val="22"/>
          <w:szCs w:val="22"/>
        </w:rPr>
        <w:tab/>
      </w:r>
      <w:r w:rsidRPr="00626B5E">
        <w:rPr>
          <w:rFonts w:ascii="Arial" w:hAnsi="Arial" w:cs="Arial"/>
          <w:sz w:val="22"/>
          <w:szCs w:val="22"/>
        </w:rPr>
        <w:tab/>
      </w:r>
      <w:r w:rsidRPr="00626B5E">
        <w:rPr>
          <w:rFonts w:ascii="Arial" w:hAnsi="Arial" w:cs="Arial"/>
          <w:sz w:val="22"/>
          <w:szCs w:val="22"/>
        </w:rPr>
        <w:tab/>
      </w:r>
      <w:r w:rsidRPr="00626B5E">
        <w:rPr>
          <w:rFonts w:ascii="Arial" w:hAnsi="Arial" w:cs="Arial"/>
          <w:sz w:val="22"/>
          <w:szCs w:val="22"/>
        </w:rPr>
        <w:tab/>
        <w:t>Il responsabile del procedimento di gara</w:t>
      </w:r>
    </w:p>
    <w:p w:rsidR="005F1535" w:rsidRPr="008A07B5" w:rsidRDefault="00EA3373" w:rsidP="005F1535">
      <w:pPr>
        <w:suppressAutoHyphens/>
        <w:autoSpaceDN w:val="0"/>
        <w:jc w:val="both"/>
        <w:textAlignment w:val="baseline"/>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5F1535" w:rsidRPr="00626B5E">
        <w:rPr>
          <w:rFonts w:ascii="Arial" w:hAnsi="Arial" w:cs="Arial"/>
          <w:sz w:val="22"/>
          <w:szCs w:val="22"/>
        </w:rPr>
        <w:t>Dott. Paolo Grifagni</w:t>
      </w:r>
    </w:p>
    <w:p w:rsidR="00C17F9D" w:rsidRDefault="00C17F9D"/>
    <w:sectPr w:rsidR="00C17F9D" w:rsidSect="0005150D">
      <w:headerReference w:type="default" r:id="rId1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301" w:rsidRDefault="00E43301" w:rsidP="005F1535">
      <w:r>
        <w:separator/>
      </w:r>
    </w:p>
  </w:endnote>
  <w:endnote w:type="continuationSeparator" w:id="0">
    <w:p w:rsidR="00E43301" w:rsidRDefault="00E43301" w:rsidP="005F1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PD4ML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301" w:rsidRDefault="00E43301" w:rsidP="005F1535">
      <w:r>
        <w:separator/>
      </w:r>
    </w:p>
  </w:footnote>
  <w:footnote w:type="continuationSeparator" w:id="0">
    <w:p w:rsidR="00E43301" w:rsidRDefault="00E43301" w:rsidP="005F15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301" w:rsidRDefault="00E43301" w:rsidP="005F1535">
    <w:r w:rsidRPr="00E12F0B">
      <w:rPr>
        <w:noProof/>
      </w:rPr>
      <w:drawing>
        <wp:inline distT="0" distB="0" distL="0" distR="0">
          <wp:extent cx="6120130" cy="139636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ione comuni 2014.jpg"/>
                  <pic:cNvPicPr/>
                </pic:nvPicPr>
                <pic:blipFill>
                  <a:blip r:embed="rId1">
                    <a:extLst>
                      <a:ext uri="{28A0092B-C50C-407E-A947-70E740481C1C}">
                        <a14:useLocalDpi xmlns:a14="http://schemas.microsoft.com/office/drawing/2010/main" val="0"/>
                      </a:ext>
                    </a:extLst>
                  </a:blip>
                  <a:stretch>
                    <a:fillRect/>
                  </a:stretch>
                </pic:blipFill>
                <pic:spPr>
                  <a:xfrm>
                    <a:off x="0" y="0"/>
                    <a:ext cx="6120130" cy="1396365"/>
                  </a:xfrm>
                  <a:prstGeom prst="rect">
                    <a:avLst/>
                  </a:prstGeom>
                </pic:spPr>
              </pic:pic>
            </a:graphicData>
          </a:graphic>
        </wp:inline>
      </w:drawing>
    </w:r>
  </w:p>
  <w:p w:rsidR="00E43301" w:rsidRDefault="00E43301" w:rsidP="005F1535"/>
  <w:tbl>
    <w:tblPr>
      <w:tblW w:w="0" w:type="auto"/>
      <w:tblInd w:w="71" w:type="dxa"/>
      <w:tblLayout w:type="fixed"/>
      <w:tblCellMar>
        <w:left w:w="71" w:type="dxa"/>
        <w:right w:w="71" w:type="dxa"/>
      </w:tblCellMar>
      <w:tblLook w:val="0000" w:firstRow="0" w:lastRow="0" w:firstColumn="0" w:lastColumn="0" w:noHBand="0" w:noVBand="0"/>
    </w:tblPr>
    <w:tblGrid>
      <w:gridCol w:w="9462"/>
      <w:gridCol w:w="174"/>
    </w:tblGrid>
    <w:tr w:rsidR="00E43301" w:rsidTr="00E43301">
      <w:trPr>
        <w:cantSplit/>
        <w:trHeight w:val="1105"/>
      </w:trPr>
      <w:tc>
        <w:tcPr>
          <w:tcW w:w="9462" w:type="dxa"/>
        </w:tcPr>
        <w:p w:rsidR="00E43301" w:rsidRPr="00683B2B" w:rsidRDefault="00E43301" w:rsidP="00E43301">
          <w:pPr>
            <w:pStyle w:val="Intestazione"/>
            <w:spacing w:after="120"/>
            <w:jc w:val="center"/>
            <w:rPr>
              <w:b/>
              <w:sz w:val="28"/>
              <w:szCs w:val="28"/>
            </w:rPr>
          </w:pPr>
          <w:r>
            <w:rPr>
              <w:b/>
              <w:sz w:val="28"/>
              <w:szCs w:val="28"/>
            </w:rPr>
            <w:t>Centrale Unica di Committenza</w:t>
          </w:r>
        </w:p>
        <w:p w:rsidR="00E43301" w:rsidRPr="00683B2B" w:rsidRDefault="00E43301" w:rsidP="00E43301">
          <w:pPr>
            <w:pStyle w:val="Intestazione"/>
            <w:jc w:val="center"/>
            <w:rPr>
              <w:rStyle w:val="Collegamentoipertestuale"/>
              <w:i/>
            </w:rPr>
          </w:pPr>
          <w:r w:rsidRPr="00683B2B">
            <w:rPr>
              <w:i/>
              <w:sz w:val="16"/>
              <w:szCs w:val="16"/>
            </w:rPr>
            <w:t>via Roma, 203 – 52014 – Ponte a Poppi (AR) – tel. 0575 507</w:t>
          </w:r>
          <w:r>
            <w:rPr>
              <w:i/>
              <w:sz w:val="16"/>
              <w:szCs w:val="16"/>
            </w:rPr>
            <w:t>1 f</w:t>
          </w:r>
          <w:r w:rsidRPr="00683B2B">
            <w:rPr>
              <w:i/>
              <w:sz w:val="16"/>
              <w:szCs w:val="16"/>
            </w:rPr>
            <w:t xml:space="preserve">ax. 0575 507230 </w:t>
          </w:r>
          <w:r w:rsidRPr="00A00010">
            <w:rPr>
              <w:i/>
              <w:sz w:val="16"/>
              <w:szCs w:val="16"/>
            </w:rPr>
            <w:t>CF/P.IVA: 02095920514</w:t>
          </w:r>
        </w:p>
        <w:p w:rsidR="00E43301" w:rsidRPr="006C0336" w:rsidRDefault="00E43301" w:rsidP="00E43301">
          <w:pPr>
            <w:pStyle w:val="Intestazione"/>
            <w:jc w:val="center"/>
            <w:rPr>
              <w:i/>
              <w:sz w:val="16"/>
              <w:szCs w:val="16"/>
            </w:rPr>
          </w:pPr>
          <w:r w:rsidRPr="006C0336">
            <w:rPr>
              <w:rStyle w:val="Collegamentoipertestuale"/>
              <w:i/>
            </w:rPr>
            <w:t>mail:</w:t>
          </w:r>
          <w:hyperlink r:id="rId2" w:history="1">
            <w:r w:rsidRPr="006C0336">
              <w:rPr>
                <w:rStyle w:val="Collegamentoipertestuale"/>
                <w:i/>
              </w:rPr>
              <w:t>cuc.ucc@casentino.toscana.it</w:t>
            </w:r>
          </w:hyperlink>
          <w:r w:rsidRPr="006C0336">
            <w:rPr>
              <w:rStyle w:val="Collegamentoipertestuale"/>
              <w:i/>
            </w:rPr>
            <w:t>-pec:</w:t>
          </w:r>
          <w:hyperlink r:id="rId3" w:history="1">
            <w:r w:rsidRPr="006C0336">
              <w:rPr>
                <w:rStyle w:val="Collegamentoipertestuale"/>
                <w:i/>
              </w:rPr>
              <w:t>unione.casentino@postacert.toscana.it</w:t>
            </w:r>
          </w:hyperlink>
        </w:p>
        <w:p w:rsidR="00E43301" w:rsidRPr="008E0848" w:rsidRDefault="00E43301" w:rsidP="00E43301">
          <w:pPr>
            <w:pStyle w:val="Intestazione"/>
            <w:jc w:val="center"/>
            <w:rPr>
              <w:b/>
              <w:sz w:val="36"/>
              <w:szCs w:val="36"/>
            </w:rPr>
          </w:pPr>
        </w:p>
      </w:tc>
      <w:tc>
        <w:tcPr>
          <w:tcW w:w="174" w:type="dxa"/>
        </w:tcPr>
        <w:p w:rsidR="00E43301" w:rsidRPr="006914E6" w:rsidRDefault="00E43301" w:rsidP="00E43301">
          <w:pPr>
            <w:pStyle w:val="Intestazione"/>
            <w:jc w:val="center"/>
            <w:rPr>
              <w:i/>
              <w:color w:val="0000FF"/>
              <w:sz w:val="16"/>
              <w:szCs w:val="16"/>
              <w:u w:val="single"/>
            </w:rPr>
          </w:pPr>
        </w:p>
      </w:tc>
    </w:tr>
  </w:tbl>
  <w:p w:rsidR="00E43301" w:rsidRDefault="00E43301" w:rsidP="005F1535">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16265"/>
    <w:multiLevelType w:val="hybridMultilevel"/>
    <w:tmpl w:val="1DF0CD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0C1002B"/>
    <w:multiLevelType w:val="hybridMultilevel"/>
    <w:tmpl w:val="3196C42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151D215D"/>
    <w:multiLevelType w:val="hybridMultilevel"/>
    <w:tmpl w:val="F96C3C0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22721CDD"/>
    <w:multiLevelType w:val="hybridMultilevel"/>
    <w:tmpl w:val="DA52051C"/>
    <w:lvl w:ilvl="0" w:tplc="39CE142A">
      <w:numFmt w:val="bullet"/>
      <w:lvlText w:val="-"/>
      <w:lvlJc w:val="left"/>
      <w:pPr>
        <w:ind w:left="720" w:hanging="360"/>
      </w:pPr>
      <w:rPr>
        <w:rFonts w:ascii="Calibri" w:eastAsia="Arial"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EF077FC"/>
    <w:multiLevelType w:val="hybridMultilevel"/>
    <w:tmpl w:val="9906E962"/>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nsid w:val="3A272B87"/>
    <w:multiLevelType w:val="hybridMultilevel"/>
    <w:tmpl w:val="4356B51A"/>
    <w:lvl w:ilvl="0" w:tplc="00000003">
      <w:numFmt w:val="bullet"/>
      <w:lvlText w:val="-"/>
      <w:lvlJc w:val="left"/>
      <w:pPr>
        <w:ind w:left="360" w:hanging="360"/>
      </w:pPr>
      <w:rPr>
        <w:rFonts w:ascii="Calibri" w:hAnsi="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48F75DE7"/>
    <w:multiLevelType w:val="hybridMultilevel"/>
    <w:tmpl w:val="430475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6A047669"/>
    <w:multiLevelType w:val="hybridMultilevel"/>
    <w:tmpl w:val="F8EAC8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3"/>
  </w:num>
  <w:num w:numId="5">
    <w:abstractNumId w:val="7"/>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evenAndOddHeaders/>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535"/>
    <w:rsid w:val="0005150D"/>
    <w:rsid w:val="00070530"/>
    <w:rsid w:val="00082317"/>
    <w:rsid w:val="000A3923"/>
    <w:rsid w:val="00137488"/>
    <w:rsid w:val="001E74AE"/>
    <w:rsid w:val="00220F50"/>
    <w:rsid w:val="002E5E71"/>
    <w:rsid w:val="002F2862"/>
    <w:rsid w:val="00341356"/>
    <w:rsid w:val="003B68E8"/>
    <w:rsid w:val="00474758"/>
    <w:rsid w:val="004F7721"/>
    <w:rsid w:val="005174C8"/>
    <w:rsid w:val="005E0E2F"/>
    <w:rsid w:val="005F1535"/>
    <w:rsid w:val="006D16EE"/>
    <w:rsid w:val="006F355D"/>
    <w:rsid w:val="007604FD"/>
    <w:rsid w:val="007C7C3E"/>
    <w:rsid w:val="008456FC"/>
    <w:rsid w:val="008B544B"/>
    <w:rsid w:val="00946AE2"/>
    <w:rsid w:val="00A94DD8"/>
    <w:rsid w:val="00AA2ACF"/>
    <w:rsid w:val="00AA7641"/>
    <w:rsid w:val="00BE5F4F"/>
    <w:rsid w:val="00C13663"/>
    <w:rsid w:val="00C17F9D"/>
    <w:rsid w:val="00C31D3C"/>
    <w:rsid w:val="00C906DA"/>
    <w:rsid w:val="00CA72B9"/>
    <w:rsid w:val="00CF2516"/>
    <w:rsid w:val="00D01C90"/>
    <w:rsid w:val="00DB23B6"/>
    <w:rsid w:val="00E352B1"/>
    <w:rsid w:val="00E43301"/>
    <w:rsid w:val="00E43FED"/>
    <w:rsid w:val="00EA3373"/>
    <w:rsid w:val="00F22387"/>
    <w:rsid w:val="00FD095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F153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uiPriority w:val="1"/>
    <w:qFormat/>
    <w:rsid w:val="007604FD"/>
    <w:pPr>
      <w:widowControl w:val="0"/>
      <w:autoSpaceDE w:val="0"/>
      <w:autoSpaceDN w:val="0"/>
      <w:adjustRightInd w:val="0"/>
      <w:ind w:left="116"/>
      <w:outlineLvl w:val="0"/>
    </w:pPr>
    <w:rPr>
      <w:rFonts w:eastAsiaTheme="minorEastAsia"/>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semiHidden/>
    <w:rsid w:val="005F1535"/>
    <w:pPr>
      <w:tabs>
        <w:tab w:val="left" w:pos="709"/>
      </w:tabs>
      <w:ind w:right="-1" w:firstLine="709"/>
      <w:jc w:val="both"/>
    </w:pPr>
    <w:rPr>
      <w:rFonts w:ascii="Arial" w:hAnsi="Arial"/>
      <w:sz w:val="24"/>
    </w:rPr>
  </w:style>
  <w:style w:type="character" w:customStyle="1" w:styleId="RientrocorpodeltestoCarattere">
    <w:name w:val="Rientro corpo del testo Carattere"/>
    <w:basedOn w:val="Carpredefinitoparagrafo"/>
    <w:link w:val="Rientrocorpodeltesto"/>
    <w:semiHidden/>
    <w:rsid w:val="005F1535"/>
    <w:rPr>
      <w:rFonts w:ascii="Arial" w:eastAsia="Times New Roman" w:hAnsi="Arial" w:cs="Times New Roman"/>
      <w:sz w:val="24"/>
      <w:szCs w:val="20"/>
      <w:lang w:eastAsia="it-IT"/>
    </w:rPr>
  </w:style>
  <w:style w:type="character" w:styleId="Collegamentoipertestuale">
    <w:name w:val="Hyperlink"/>
    <w:rsid w:val="005F1535"/>
    <w:rPr>
      <w:color w:val="0000FF"/>
      <w:u w:val="single"/>
    </w:rPr>
  </w:style>
  <w:style w:type="paragraph" w:customStyle="1" w:styleId="Standard">
    <w:name w:val="Standard"/>
    <w:rsid w:val="005F1535"/>
    <w:pPr>
      <w:suppressAutoHyphens/>
      <w:autoSpaceDN w:val="0"/>
      <w:spacing w:after="0" w:line="240" w:lineRule="auto"/>
      <w:textAlignment w:val="baseline"/>
    </w:pPr>
    <w:rPr>
      <w:rFonts w:ascii="Times New Roman" w:eastAsia="Times New Roman" w:hAnsi="Times New Roman" w:cs="Times New Roman"/>
      <w:kern w:val="3"/>
      <w:sz w:val="20"/>
      <w:szCs w:val="20"/>
      <w:lang w:eastAsia="ar-SA"/>
    </w:rPr>
  </w:style>
  <w:style w:type="paragraph" w:styleId="Paragrafoelenco">
    <w:name w:val="List Paragraph"/>
    <w:basedOn w:val="Normale"/>
    <w:uiPriority w:val="34"/>
    <w:qFormat/>
    <w:rsid w:val="005F1535"/>
    <w:pPr>
      <w:ind w:left="720"/>
      <w:contextualSpacing/>
    </w:pPr>
  </w:style>
  <w:style w:type="character" w:styleId="Rimandocommento">
    <w:name w:val="annotation reference"/>
    <w:basedOn w:val="Carpredefinitoparagrafo"/>
    <w:uiPriority w:val="99"/>
    <w:semiHidden/>
    <w:unhideWhenUsed/>
    <w:rsid w:val="005F1535"/>
    <w:rPr>
      <w:sz w:val="16"/>
      <w:szCs w:val="16"/>
    </w:rPr>
  </w:style>
  <w:style w:type="paragraph" w:styleId="Testocommento">
    <w:name w:val="annotation text"/>
    <w:basedOn w:val="Normale"/>
    <w:link w:val="TestocommentoCarattere"/>
    <w:uiPriority w:val="99"/>
    <w:semiHidden/>
    <w:unhideWhenUsed/>
    <w:rsid w:val="005F1535"/>
  </w:style>
  <w:style w:type="character" w:customStyle="1" w:styleId="TestocommentoCarattere">
    <w:name w:val="Testo commento Carattere"/>
    <w:basedOn w:val="Carpredefinitoparagrafo"/>
    <w:link w:val="Testocommento"/>
    <w:uiPriority w:val="99"/>
    <w:semiHidden/>
    <w:rsid w:val="005F1535"/>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5F153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F1535"/>
    <w:rPr>
      <w:rFonts w:ascii="Tahoma" w:eastAsia="Times New Roman" w:hAnsi="Tahoma" w:cs="Tahoma"/>
      <w:sz w:val="16"/>
      <w:szCs w:val="16"/>
      <w:lang w:eastAsia="it-IT"/>
    </w:rPr>
  </w:style>
  <w:style w:type="paragraph" w:styleId="Intestazione">
    <w:name w:val="header"/>
    <w:basedOn w:val="Normale"/>
    <w:link w:val="IntestazioneCarattere"/>
    <w:unhideWhenUsed/>
    <w:rsid w:val="005F1535"/>
    <w:pPr>
      <w:tabs>
        <w:tab w:val="center" w:pos="4819"/>
        <w:tab w:val="right" w:pos="9638"/>
      </w:tabs>
    </w:pPr>
  </w:style>
  <w:style w:type="character" w:customStyle="1" w:styleId="IntestazioneCarattere">
    <w:name w:val="Intestazione Carattere"/>
    <w:basedOn w:val="Carpredefinitoparagrafo"/>
    <w:link w:val="Intestazione"/>
    <w:rsid w:val="005F1535"/>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5F1535"/>
    <w:pPr>
      <w:tabs>
        <w:tab w:val="center" w:pos="4819"/>
        <w:tab w:val="right" w:pos="9638"/>
      </w:tabs>
    </w:pPr>
  </w:style>
  <w:style w:type="character" w:customStyle="1" w:styleId="PidipaginaCarattere">
    <w:name w:val="Piè di pagina Carattere"/>
    <w:basedOn w:val="Carpredefinitoparagrafo"/>
    <w:link w:val="Pidipagina"/>
    <w:uiPriority w:val="99"/>
    <w:rsid w:val="005F1535"/>
    <w:rPr>
      <w:rFonts w:ascii="Times New Roman" w:eastAsia="Times New Roman" w:hAnsi="Times New Roman" w:cs="Times New Roman"/>
      <w:sz w:val="20"/>
      <w:szCs w:val="20"/>
      <w:lang w:eastAsia="it-IT"/>
    </w:rPr>
  </w:style>
  <w:style w:type="paragraph" w:customStyle="1" w:styleId="Corpotesto2">
    <w:name w:val="Corpo testo2"/>
    <w:rsid w:val="00C906DA"/>
    <w:pPr>
      <w:suppressAutoHyphens/>
      <w:overflowPunct w:val="0"/>
      <w:autoSpaceDE w:val="0"/>
      <w:spacing w:before="56" w:after="56" w:line="360" w:lineRule="auto"/>
      <w:ind w:firstLine="709"/>
      <w:textAlignment w:val="baseline"/>
    </w:pPr>
    <w:rPr>
      <w:rFonts w:ascii="Garamond" w:eastAsia="Arial" w:hAnsi="Garamond" w:cs="Times New Roman"/>
      <w:color w:val="000000"/>
      <w:sz w:val="20"/>
      <w:szCs w:val="20"/>
      <w:lang w:eastAsia="ar-SA"/>
    </w:rPr>
  </w:style>
  <w:style w:type="paragraph" w:styleId="Corpotesto">
    <w:name w:val="Body Text"/>
    <w:basedOn w:val="Normale"/>
    <w:link w:val="CorpotestoCarattere"/>
    <w:uiPriority w:val="99"/>
    <w:semiHidden/>
    <w:unhideWhenUsed/>
    <w:rsid w:val="00C906DA"/>
    <w:pPr>
      <w:spacing w:after="120"/>
    </w:pPr>
  </w:style>
  <w:style w:type="character" w:customStyle="1" w:styleId="CorpotestoCarattere">
    <w:name w:val="Corpo testo Carattere"/>
    <w:basedOn w:val="Carpredefinitoparagrafo"/>
    <w:link w:val="Corpotesto"/>
    <w:uiPriority w:val="99"/>
    <w:semiHidden/>
    <w:rsid w:val="00C906DA"/>
    <w:rPr>
      <w:rFonts w:ascii="Times New Roman" w:eastAsia="Times New Roman" w:hAnsi="Times New Roman" w:cs="Times New Roman"/>
      <w:sz w:val="20"/>
      <w:szCs w:val="20"/>
      <w:lang w:eastAsia="it-IT"/>
    </w:rPr>
  </w:style>
  <w:style w:type="character" w:customStyle="1" w:styleId="Titolo1Carattere">
    <w:name w:val="Titolo 1 Carattere"/>
    <w:basedOn w:val="Carpredefinitoparagrafo"/>
    <w:link w:val="Titolo1"/>
    <w:uiPriority w:val="9"/>
    <w:rsid w:val="007604FD"/>
    <w:rPr>
      <w:rFonts w:ascii="Times New Roman" w:eastAsiaTheme="minorEastAsia" w:hAnsi="Times New Roman" w:cs="Times New Roman"/>
      <w:b/>
      <w:bCs/>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F153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uiPriority w:val="1"/>
    <w:qFormat/>
    <w:rsid w:val="007604FD"/>
    <w:pPr>
      <w:widowControl w:val="0"/>
      <w:autoSpaceDE w:val="0"/>
      <w:autoSpaceDN w:val="0"/>
      <w:adjustRightInd w:val="0"/>
      <w:ind w:left="116"/>
      <w:outlineLvl w:val="0"/>
    </w:pPr>
    <w:rPr>
      <w:rFonts w:eastAsiaTheme="minorEastAsia"/>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semiHidden/>
    <w:rsid w:val="005F1535"/>
    <w:pPr>
      <w:tabs>
        <w:tab w:val="left" w:pos="709"/>
      </w:tabs>
      <w:ind w:right="-1" w:firstLine="709"/>
      <w:jc w:val="both"/>
    </w:pPr>
    <w:rPr>
      <w:rFonts w:ascii="Arial" w:hAnsi="Arial"/>
      <w:sz w:val="24"/>
    </w:rPr>
  </w:style>
  <w:style w:type="character" w:customStyle="1" w:styleId="RientrocorpodeltestoCarattere">
    <w:name w:val="Rientro corpo del testo Carattere"/>
    <w:basedOn w:val="Carpredefinitoparagrafo"/>
    <w:link w:val="Rientrocorpodeltesto"/>
    <w:semiHidden/>
    <w:rsid w:val="005F1535"/>
    <w:rPr>
      <w:rFonts w:ascii="Arial" w:eastAsia="Times New Roman" w:hAnsi="Arial" w:cs="Times New Roman"/>
      <w:sz w:val="24"/>
      <w:szCs w:val="20"/>
      <w:lang w:eastAsia="it-IT"/>
    </w:rPr>
  </w:style>
  <w:style w:type="character" w:styleId="Collegamentoipertestuale">
    <w:name w:val="Hyperlink"/>
    <w:rsid w:val="005F1535"/>
    <w:rPr>
      <w:color w:val="0000FF"/>
      <w:u w:val="single"/>
    </w:rPr>
  </w:style>
  <w:style w:type="paragraph" w:customStyle="1" w:styleId="Standard">
    <w:name w:val="Standard"/>
    <w:rsid w:val="005F1535"/>
    <w:pPr>
      <w:suppressAutoHyphens/>
      <w:autoSpaceDN w:val="0"/>
      <w:spacing w:after="0" w:line="240" w:lineRule="auto"/>
      <w:textAlignment w:val="baseline"/>
    </w:pPr>
    <w:rPr>
      <w:rFonts w:ascii="Times New Roman" w:eastAsia="Times New Roman" w:hAnsi="Times New Roman" w:cs="Times New Roman"/>
      <w:kern w:val="3"/>
      <w:sz w:val="20"/>
      <w:szCs w:val="20"/>
      <w:lang w:eastAsia="ar-SA"/>
    </w:rPr>
  </w:style>
  <w:style w:type="paragraph" w:styleId="Paragrafoelenco">
    <w:name w:val="List Paragraph"/>
    <w:basedOn w:val="Normale"/>
    <w:uiPriority w:val="34"/>
    <w:qFormat/>
    <w:rsid w:val="005F1535"/>
    <w:pPr>
      <w:ind w:left="720"/>
      <w:contextualSpacing/>
    </w:pPr>
  </w:style>
  <w:style w:type="character" w:styleId="Rimandocommento">
    <w:name w:val="annotation reference"/>
    <w:basedOn w:val="Carpredefinitoparagrafo"/>
    <w:uiPriority w:val="99"/>
    <w:semiHidden/>
    <w:unhideWhenUsed/>
    <w:rsid w:val="005F1535"/>
    <w:rPr>
      <w:sz w:val="16"/>
      <w:szCs w:val="16"/>
    </w:rPr>
  </w:style>
  <w:style w:type="paragraph" w:styleId="Testocommento">
    <w:name w:val="annotation text"/>
    <w:basedOn w:val="Normale"/>
    <w:link w:val="TestocommentoCarattere"/>
    <w:uiPriority w:val="99"/>
    <w:semiHidden/>
    <w:unhideWhenUsed/>
    <w:rsid w:val="005F1535"/>
  </w:style>
  <w:style w:type="character" w:customStyle="1" w:styleId="TestocommentoCarattere">
    <w:name w:val="Testo commento Carattere"/>
    <w:basedOn w:val="Carpredefinitoparagrafo"/>
    <w:link w:val="Testocommento"/>
    <w:uiPriority w:val="99"/>
    <w:semiHidden/>
    <w:rsid w:val="005F1535"/>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5F153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F1535"/>
    <w:rPr>
      <w:rFonts w:ascii="Tahoma" w:eastAsia="Times New Roman" w:hAnsi="Tahoma" w:cs="Tahoma"/>
      <w:sz w:val="16"/>
      <w:szCs w:val="16"/>
      <w:lang w:eastAsia="it-IT"/>
    </w:rPr>
  </w:style>
  <w:style w:type="paragraph" w:styleId="Intestazione">
    <w:name w:val="header"/>
    <w:basedOn w:val="Normale"/>
    <w:link w:val="IntestazioneCarattere"/>
    <w:unhideWhenUsed/>
    <w:rsid w:val="005F1535"/>
    <w:pPr>
      <w:tabs>
        <w:tab w:val="center" w:pos="4819"/>
        <w:tab w:val="right" w:pos="9638"/>
      </w:tabs>
    </w:pPr>
  </w:style>
  <w:style w:type="character" w:customStyle="1" w:styleId="IntestazioneCarattere">
    <w:name w:val="Intestazione Carattere"/>
    <w:basedOn w:val="Carpredefinitoparagrafo"/>
    <w:link w:val="Intestazione"/>
    <w:rsid w:val="005F1535"/>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5F1535"/>
    <w:pPr>
      <w:tabs>
        <w:tab w:val="center" w:pos="4819"/>
        <w:tab w:val="right" w:pos="9638"/>
      </w:tabs>
    </w:pPr>
  </w:style>
  <w:style w:type="character" w:customStyle="1" w:styleId="PidipaginaCarattere">
    <w:name w:val="Piè di pagina Carattere"/>
    <w:basedOn w:val="Carpredefinitoparagrafo"/>
    <w:link w:val="Pidipagina"/>
    <w:uiPriority w:val="99"/>
    <w:rsid w:val="005F1535"/>
    <w:rPr>
      <w:rFonts w:ascii="Times New Roman" w:eastAsia="Times New Roman" w:hAnsi="Times New Roman" w:cs="Times New Roman"/>
      <w:sz w:val="20"/>
      <w:szCs w:val="20"/>
      <w:lang w:eastAsia="it-IT"/>
    </w:rPr>
  </w:style>
  <w:style w:type="paragraph" w:customStyle="1" w:styleId="Corpotesto2">
    <w:name w:val="Corpo testo2"/>
    <w:rsid w:val="00C906DA"/>
    <w:pPr>
      <w:suppressAutoHyphens/>
      <w:overflowPunct w:val="0"/>
      <w:autoSpaceDE w:val="0"/>
      <w:spacing w:before="56" w:after="56" w:line="360" w:lineRule="auto"/>
      <w:ind w:firstLine="709"/>
      <w:textAlignment w:val="baseline"/>
    </w:pPr>
    <w:rPr>
      <w:rFonts w:ascii="Garamond" w:eastAsia="Arial" w:hAnsi="Garamond" w:cs="Times New Roman"/>
      <w:color w:val="000000"/>
      <w:sz w:val="20"/>
      <w:szCs w:val="20"/>
      <w:lang w:eastAsia="ar-SA"/>
    </w:rPr>
  </w:style>
  <w:style w:type="paragraph" w:styleId="Corpotesto">
    <w:name w:val="Body Text"/>
    <w:basedOn w:val="Normale"/>
    <w:link w:val="CorpotestoCarattere"/>
    <w:uiPriority w:val="99"/>
    <w:semiHidden/>
    <w:unhideWhenUsed/>
    <w:rsid w:val="00C906DA"/>
    <w:pPr>
      <w:spacing w:after="120"/>
    </w:pPr>
  </w:style>
  <w:style w:type="character" w:customStyle="1" w:styleId="CorpotestoCarattere">
    <w:name w:val="Corpo testo Carattere"/>
    <w:basedOn w:val="Carpredefinitoparagrafo"/>
    <w:link w:val="Corpotesto"/>
    <w:uiPriority w:val="99"/>
    <w:semiHidden/>
    <w:rsid w:val="00C906DA"/>
    <w:rPr>
      <w:rFonts w:ascii="Times New Roman" w:eastAsia="Times New Roman" w:hAnsi="Times New Roman" w:cs="Times New Roman"/>
      <w:sz w:val="20"/>
      <w:szCs w:val="20"/>
      <w:lang w:eastAsia="it-IT"/>
    </w:rPr>
  </w:style>
  <w:style w:type="character" w:customStyle="1" w:styleId="Titolo1Carattere">
    <w:name w:val="Titolo 1 Carattere"/>
    <w:basedOn w:val="Carpredefinitoparagrafo"/>
    <w:link w:val="Titolo1"/>
    <w:uiPriority w:val="9"/>
    <w:rsid w:val="007604FD"/>
    <w:rPr>
      <w:rFonts w:ascii="Times New Roman" w:eastAsiaTheme="minorEastAsia" w:hAnsi="Times New Roman" w:cs="Times New Roman"/>
      <w:b/>
      <w:bCs/>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65276">
      <w:bodyDiv w:val="1"/>
      <w:marLeft w:val="0"/>
      <w:marRight w:val="0"/>
      <w:marTop w:val="0"/>
      <w:marBottom w:val="0"/>
      <w:divBdr>
        <w:top w:val="none" w:sz="0" w:space="0" w:color="auto"/>
        <w:left w:val="none" w:sz="0" w:space="0" w:color="auto"/>
        <w:bottom w:val="none" w:sz="0" w:space="0" w:color="auto"/>
        <w:right w:val="none" w:sz="0" w:space="0" w:color="auto"/>
      </w:divBdr>
    </w:div>
    <w:div w:id="901018475">
      <w:bodyDiv w:val="1"/>
      <w:marLeft w:val="0"/>
      <w:marRight w:val="0"/>
      <w:marTop w:val="0"/>
      <w:marBottom w:val="0"/>
      <w:divBdr>
        <w:top w:val="none" w:sz="0" w:space="0" w:color="auto"/>
        <w:left w:val="none" w:sz="0" w:space="0" w:color="auto"/>
        <w:bottom w:val="none" w:sz="0" w:space="0" w:color="auto"/>
        <w:right w:val="none" w:sz="0" w:space="0" w:color="auto"/>
      </w:divBdr>
    </w:div>
    <w:div w:id="112769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c.casentino.toscana.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tart.toscana.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 TargetMode="External"/><Relationship Id="rId5" Type="http://schemas.openxmlformats.org/officeDocument/2006/relationships/settings" Target="settings.xml"/><Relationship Id="rId15" Type="http://schemas.openxmlformats.org/officeDocument/2006/relationships/hyperlink" Target="mailto:noreply@start.toscana.it" TargetMode="External"/><Relationship Id="rId10" Type="http://schemas.openxmlformats.org/officeDocument/2006/relationships/hyperlink" Target="https://start.toscana.it/" TargetMode="External"/><Relationship Id="rId4" Type="http://schemas.microsoft.com/office/2007/relationships/stylesWithEffects" Target="stylesWithEffects.xml"/><Relationship Id="rId9" Type="http://schemas.openxmlformats.org/officeDocument/2006/relationships/hyperlink" Target="https://start.toscana.it/" TargetMode="External"/><Relationship Id="rId14" Type="http://schemas.openxmlformats.org/officeDocument/2006/relationships/hyperlink" Target="http://www.parcoforestecasentinesi.i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unione.casentino@postacert.toscana.it" TargetMode="External"/><Relationship Id="rId2" Type="http://schemas.openxmlformats.org/officeDocument/2006/relationships/hyperlink" Target="mailto:cuc.ucc@casentino.toscana.it"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29DE6-60DA-492E-B4BB-04D1DA550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5</Pages>
  <Words>2084</Words>
  <Characters>11881</Characters>
  <Application>Microsoft Office Word</Application>
  <DocSecurity>0</DocSecurity>
  <Lines>99</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f.piantini</dc:creator>
  <cp:lastModifiedBy>f.piantini</cp:lastModifiedBy>
  <cp:revision>10</cp:revision>
  <dcterms:created xsi:type="dcterms:W3CDTF">2018-10-18T15:50:00Z</dcterms:created>
  <dcterms:modified xsi:type="dcterms:W3CDTF">2018-11-07T10:11:00Z</dcterms:modified>
</cp:coreProperties>
</file>