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61" w:rsidRDefault="00492BF0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:rsidR="00595D61" w:rsidRDefault="00595D61">
      <w:pPr>
        <w:rPr>
          <w:rFonts w:ascii="Tahoma" w:hAnsi="Tahoma" w:cs="Tahoma"/>
          <w:sz w:val="20"/>
          <w:szCs w:val="20"/>
        </w:rPr>
      </w:pPr>
    </w:p>
    <w:p w:rsidR="00595D61" w:rsidRPr="00227B3C" w:rsidRDefault="0006440E">
      <w:pPr>
        <w:ind w:left="4820" w:right="-31" w:hanging="11"/>
        <w:rPr>
          <w:rFonts w:ascii="Tahoma" w:hAnsi="Tahoma" w:cs="Tahoma"/>
          <w:b/>
          <w:color w:val="000000"/>
          <w:spacing w:val="-5"/>
          <w:sz w:val="20"/>
          <w:szCs w:val="20"/>
        </w:rPr>
      </w:pPr>
      <w:r>
        <w:rPr>
          <w:rFonts w:ascii="Tahoma" w:hAnsi="Tahoma" w:cs="Tahoma"/>
          <w:b/>
          <w:color w:val="000000"/>
          <w:spacing w:val="-5"/>
          <w:sz w:val="20"/>
          <w:szCs w:val="20"/>
        </w:rPr>
        <w:t xml:space="preserve">AL </w:t>
      </w:r>
      <w:r w:rsidR="00227B3C" w:rsidRPr="00227B3C">
        <w:rPr>
          <w:rFonts w:ascii="Tahoma" w:hAnsi="Tahoma" w:cs="Tahoma"/>
          <w:b/>
          <w:color w:val="000000"/>
          <w:spacing w:val="-5"/>
          <w:sz w:val="20"/>
          <w:szCs w:val="20"/>
        </w:rPr>
        <w:t>Comune di Orbetello</w:t>
      </w:r>
    </w:p>
    <w:p w:rsidR="00595D61" w:rsidRDefault="00227B3C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Settore Lavori Pubblici </w:t>
      </w:r>
    </w:p>
    <w:p w:rsidR="00595D61" w:rsidRDefault="00492BF0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Via</w:t>
      </w:r>
      <w:r w:rsidR="00227B3C">
        <w:rPr>
          <w:rFonts w:ascii="Tahoma" w:hAnsi="Tahoma" w:cs="Tahoma"/>
          <w:color w:val="000000"/>
          <w:spacing w:val="-5"/>
          <w:sz w:val="20"/>
          <w:szCs w:val="20"/>
        </w:rPr>
        <w:t xml:space="preserve"> don Carlo </w:t>
      </w:r>
      <w:proofErr w:type="spellStart"/>
      <w:r w:rsidR="00227B3C">
        <w:rPr>
          <w:rFonts w:ascii="Tahoma" w:hAnsi="Tahoma" w:cs="Tahoma"/>
          <w:color w:val="000000"/>
          <w:spacing w:val="-5"/>
          <w:sz w:val="20"/>
          <w:szCs w:val="20"/>
        </w:rPr>
        <w:t>Steeb</w:t>
      </w:r>
      <w:proofErr w:type="spellEnd"/>
      <w:r w:rsidR="00227B3C">
        <w:rPr>
          <w:rFonts w:ascii="Tahoma" w:hAnsi="Tahoma" w:cs="Tahoma"/>
          <w:color w:val="000000"/>
          <w:spacing w:val="-5"/>
          <w:sz w:val="20"/>
          <w:szCs w:val="20"/>
        </w:rPr>
        <w:t>, 1</w:t>
      </w:r>
    </w:p>
    <w:p w:rsidR="00595D61" w:rsidRDefault="00227B3C">
      <w:pPr>
        <w:ind w:left="4820" w:right="-31" w:hanging="11"/>
      </w:pPr>
      <w:r>
        <w:rPr>
          <w:rFonts w:ascii="Tahoma" w:hAnsi="Tahoma" w:cs="Tahoma"/>
          <w:color w:val="000000"/>
          <w:spacing w:val="-5"/>
          <w:sz w:val="20"/>
          <w:szCs w:val="20"/>
        </w:rPr>
        <w:t>58015 Orbetello (GR)</w:t>
      </w:r>
    </w:p>
    <w:p w:rsidR="00595D61" w:rsidRDefault="00492BF0">
      <w:pPr>
        <w:ind w:left="4820" w:right="-31" w:hanging="11"/>
      </w:pPr>
      <w:proofErr w:type="spellStart"/>
      <w:r>
        <w:rPr>
          <w:rFonts w:ascii="Tahoma" w:eastAsia="Calibri" w:hAnsi="Tahoma" w:cs="Tahoma"/>
          <w:color w:val="000000"/>
          <w:spacing w:val="-5"/>
          <w:sz w:val="20"/>
          <w:szCs w:val="20"/>
        </w:rPr>
        <w:t>PEC:</w:t>
      </w:r>
      <w:r w:rsidR="001417F0" w:rsidRPr="001417F0">
        <w:rPr>
          <w:rFonts w:ascii="Tahoma" w:eastAsia="Calibri" w:hAnsi="Tahoma" w:cs="Tahoma"/>
          <w:color w:val="0000FF"/>
          <w:sz w:val="20"/>
          <w:szCs w:val="20"/>
        </w:rPr>
        <w:t>protocollo@pec.comuneorbetello.it</w:t>
      </w:r>
      <w:proofErr w:type="spellEnd"/>
    </w:p>
    <w:p w:rsidR="00595D61" w:rsidRDefault="00595D61">
      <w:pPr>
        <w:jc w:val="both"/>
        <w:rPr>
          <w:rFonts w:ascii="Tahoma" w:hAnsi="Tahoma" w:cs="Tahoma"/>
          <w:sz w:val="20"/>
          <w:szCs w:val="20"/>
        </w:rPr>
      </w:pPr>
    </w:p>
    <w:p w:rsidR="0056657A" w:rsidRPr="0056657A" w:rsidRDefault="00492BF0" w:rsidP="0056657A">
      <w:pPr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Oggetto: </w:t>
      </w:r>
      <w:r w:rsidR="0006440E">
        <w:rPr>
          <w:rFonts w:ascii="Tahoma" w:hAnsi="Tahoma" w:cs="Tahoma"/>
          <w:b/>
          <w:i/>
          <w:sz w:val="20"/>
          <w:szCs w:val="20"/>
        </w:rPr>
        <w:t>M</w:t>
      </w:r>
      <w:r>
        <w:rPr>
          <w:rFonts w:ascii="Tahoma" w:hAnsi="Tahoma" w:cs="Tahoma"/>
          <w:b/>
          <w:i/>
          <w:sz w:val="20"/>
          <w:szCs w:val="20"/>
        </w:rPr>
        <w:t xml:space="preserve">anifestazione di interesse a partecipare alla procedura negoziata, ai sensi dell’art. 36, comma 2, lettera b), del </w:t>
      </w:r>
      <w:proofErr w:type="spellStart"/>
      <w:r>
        <w:rPr>
          <w:rFonts w:ascii="Tahoma" w:hAnsi="Tahoma" w:cs="Tahoma"/>
          <w:b/>
          <w:i/>
          <w:sz w:val="20"/>
          <w:szCs w:val="20"/>
        </w:rPr>
        <w:t>D.Lgs</w:t>
      </w:r>
      <w:proofErr w:type="spellEnd"/>
      <w:r>
        <w:rPr>
          <w:rFonts w:ascii="Tahoma" w:hAnsi="Tahoma" w:cs="Tahoma"/>
          <w:b/>
          <w:i/>
          <w:sz w:val="20"/>
          <w:szCs w:val="20"/>
        </w:rPr>
        <w:t xml:space="preserve"> n. 50/</w:t>
      </w:r>
      <w:r w:rsidR="00686932">
        <w:rPr>
          <w:rFonts w:ascii="Tahoma" w:hAnsi="Tahoma" w:cs="Tahoma"/>
          <w:b/>
          <w:i/>
          <w:sz w:val="20"/>
          <w:szCs w:val="20"/>
        </w:rPr>
        <w:t>2016, per l’affidamento del</w:t>
      </w:r>
      <w:r w:rsidR="006F0BE8">
        <w:rPr>
          <w:rFonts w:ascii="Tahoma" w:hAnsi="Tahoma" w:cs="Tahoma"/>
          <w:b/>
          <w:i/>
          <w:sz w:val="20"/>
          <w:szCs w:val="20"/>
        </w:rPr>
        <w:t>la gestione dei servizi agli ormeggi sociali del Canale Allacciante di Talamone</w:t>
      </w:r>
      <w:r w:rsidR="00AD3C64">
        <w:rPr>
          <w:rFonts w:ascii="Tahoma" w:hAnsi="Tahoma" w:cs="Tahoma"/>
          <w:b/>
          <w:i/>
          <w:sz w:val="20"/>
          <w:szCs w:val="20"/>
        </w:rPr>
        <w:t xml:space="preserve"> </w:t>
      </w:r>
      <w:r w:rsidR="0056657A" w:rsidRPr="0056657A">
        <w:rPr>
          <w:rFonts w:ascii="Tahoma" w:hAnsi="Tahoma" w:cs="Tahoma"/>
          <w:b/>
          <w:i/>
          <w:sz w:val="20"/>
          <w:szCs w:val="20"/>
        </w:rPr>
        <w:t>– stagione 201</w:t>
      </w:r>
      <w:r w:rsidR="00E317FA">
        <w:rPr>
          <w:rFonts w:ascii="Tahoma" w:hAnsi="Tahoma" w:cs="Tahoma"/>
          <w:b/>
          <w:i/>
          <w:sz w:val="20"/>
          <w:szCs w:val="20"/>
        </w:rPr>
        <w:t>9</w:t>
      </w:r>
      <w:r w:rsidR="00AD3C64">
        <w:rPr>
          <w:rFonts w:ascii="Tahoma" w:hAnsi="Tahoma" w:cs="Tahoma"/>
          <w:b/>
          <w:i/>
          <w:sz w:val="20"/>
          <w:szCs w:val="20"/>
        </w:rPr>
        <w:t xml:space="preserve"> prorog</w:t>
      </w:r>
      <w:r w:rsidR="009E3862">
        <w:rPr>
          <w:rFonts w:ascii="Tahoma" w:hAnsi="Tahoma" w:cs="Tahoma"/>
          <w:b/>
          <w:i/>
          <w:sz w:val="20"/>
          <w:szCs w:val="20"/>
        </w:rPr>
        <w:t xml:space="preserve">abile alla stagione </w:t>
      </w:r>
      <w:r w:rsidR="00AD3C64">
        <w:rPr>
          <w:rFonts w:ascii="Tahoma" w:hAnsi="Tahoma" w:cs="Tahoma"/>
          <w:b/>
          <w:i/>
          <w:sz w:val="20"/>
          <w:szCs w:val="20"/>
        </w:rPr>
        <w:t>20</w:t>
      </w:r>
      <w:r w:rsidR="00E317FA">
        <w:rPr>
          <w:rFonts w:ascii="Tahoma" w:hAnsi="Tahoma" w:cs="Tahoma"/>
          <w:b/>
          <w:i/>
          <w:sz w:val="20"/>
          <w:szCs w:val="20"/>
        </w:rPr>
        <w:t>20</w:t>
      </w:r>
      <w:r w:rsidR="0056657A" w:rsidRPr="0056657A">
        <w:rPr>
          <w:rFonts w:ascii="Tahoma" w:hAnsi="Tahoma" w:cs="Tahoma"/>
          <w:b/>
          <w:i/>
          <w:sz w:val="20"/>
          <w:szCs w:val="20"/>
        </w:rPr>
        <w:t>.</w:t>
      </w:r>
    </w:p>
    <w:p w:rsidR="00595D61" w:rsidRDefault="00C838DE" w:rsidP="006F0BE8">
      <w:pPr>
        <w:ind w:right="282"/>
        <w:jc w:val="both"/>
        <w:rPr>
          <w:rFonts w:ascii="Tahoma-Bold" w:eastAsia="Calibri" w:hAnsi="Tahoma-Bold" w:cs="Tahoma-Bold"/>
          <w:b/>
          <w:bCs/>
          <w:sz w:val="22"/>
          <w:szCs w:val="22"/>
          <w:lang w:eastAsia="en-US"/>
        </w:rPr>
      </w:pPr>
      <w:r w:rsidRPr="00C838DE">
        <w:rPr>
          <w:rFonts w:ascii="Tahoma-Bold" w:eastAsia="Calibri" w:hAnsi="Tahoma-Bold" w:cs="Tahoma-Bold"/>
          <w:b/>
          <w:bCs/>
          <w:sz w:val="22"/>
          <w:szCs w:val="22"/>
          <w:lang w:eastAsia="en-US"/>
        </w:rPr>
        <w:t xml:space="preserve">CIG: </w:t>
      </w:r>
      <w:r w:rsidR="00BB214D" w:rsidRPr="00BB214D">
        <w:rPr>
          <w:rFonts w:ascii="Tahoma-Bold" w:eastAsia="Calibri" w:hAnsi="Tahoma-Bold" w:cs="Tahoma-Bold"/>
          <w:b/>
          <w:bCs/>
          <w:sz w:val="22"/>
          <w:szCs w:val="22"/>
          <w:lang w:eastAsia="en-US"/>
        </w:rPr>
        <w:t>Z6E27A77B5</w:t>
      </w:r>
      <w:bookmarkStart w:id="0" w:name="_GoBack"/>
      <w:bookmarkEnd w:id="0"/>
    </w:p>
    <w:p w:rsidR="006F0BE8" w:rsidRDefault="006F0BE8" w:rsidP="006F0BE8">
      <w:pPr>
        <w:ind w:right="282"/>
        <w:jc w:val="both"/>
        <w:rPr>
          <w:rFonts w:ascii="Tahoma" w:hAnsi="Tahoma" w:cs="Tahoma"/>
          <w:sz w:val="20"/>
          <w:szCs w:val="20"/>
        </w:rPr>
      </w:pPr>
    </w:p>
    <w:p w:rsidR="00595D61" w:rsidRDefault="00492BF0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595D61" w:rsidRDefault="00595D61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:rsidR="00595D61" w:rsidRDefault="00492BF0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:rsidR="00595D61" w:rsidRDefault="00595D61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:rsidR="00595D61" w:rsidRDefault="00492BF0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tutte le condizioni e dei termini di partecipazione stabiliti nell’Avviso </w:t>
      </w:r>
      <w:r w:rsidR="00227B3C">
        <w:rPr>
          <w:rFonts w:ascii="Tahoma" w:hAnsi="Tahoma" w:cs="Tahoma"/>
          <w:sz w:val="20"/>
          <w:szCs w:val="20"/>
        </w:rPr>
        <w:t>di cui all’oggetto</w:t>
      </w:r>
      <w:r w:rsidR="006B3D13">
        <w:rPr>
          <w:rFonts w:ascii="Tahoma" w:hAnsi="Tahoma" w:cs="Tahoma"/>
          <w:sz w:val="20"/>
          <w:szCs w:val="20"/>
        </w:rPr>
        <w:t xml:space="preserve">, pubblicato in </w:t>
      </w:r>
      <w:r w:rsidR="006B3D13" w:rsidRPr="006B3D13">
        <w:rPr>
          <w:rFonts w:ascii="Tahoma" w:hAnsi="Tahoma" w:cs="Tahoma"/>
          <w:sz w:val="20"/>
          <w:szCs w:val="20"/>
        </w:rPr>
        <w:t>data _________________ all’albo pretorio, sul sito internet istituzionale del Comune di Orbetello e sull’Osservatorio Regionale sui Contratti, con particolare riferimento ai requisiti generali e speciali di partecipazione del suindicato avviso, paragrafo “Requisiti di partecipazione”;</w:t>
      </w:r>
    </w:p>
    <w:p w:rsidR="006B3D13" w:rsidRDefault="006B3D13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:rsidR="00595D61" w:rsidRDefault="00492BF0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:rsidR="00595D61" w:rsidRDefault="00595D61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:rsidR="00595D61" w:rsidRDefault="00492BF0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l’interesse del soggetto suindicato a partecipare alla procedura individuata in oggetto </w:t>
      </w:r>
      <w:r w:rsidR="006B3D13">
        <w:rPr>
          <w:rFonts w:ascii="Tahoma" w:hAnsi="Tahoma" w:cs="Tahoma"/>
          <w:sz w:val="20"/>
          <w:szCs w:val="20"/>
        </w:rPr>
        <w:t xml:space="preserve">in una delle forme previste dall’art. 45 del Codice, </w:t>
      </w:r>
      <w:r>
        <w:rPr>
          <w:rFonts w:ascii="Tahoma" w:hAnsi="Tahoma" w:cs="Tahoma"/>
          <w:sz w:val="20"/>
          <w:szCs w:val="20"/>
        </w:rPr>
        <w:t>ed a questo effetto</w:t>
      </w:r>
    </w:p>
    <w:p w:rsidR="00595D61" w:rsidRDefault="00595D61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:rsidR="00595D61" w:rsidRDefault="00492BF0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595D61" w:rsidRDefault="00595D61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:rsidR="00595D61" w:rsidRDefault="00492BF0" w:rsidP="0056657A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di accettare che ogni comunicazione relativa alla procedura, di cui trattasi, venga validamente inviata al seguente indirizzo di posta elettronica certificata (della cui operatività il dichiarante assume ogni rischio): ________</w:t>
      </w:r>
      <w:r w:rsidR="0006440E">
        <w:rPr>
          <w:rFonts w:ascii="Tahoma" w:hAnsi="Tahoma" w:cs="Tahoma"/>
          <w:bCs/>
          <w:color w:val="000000"/>
          <w:sz w:val="20"/>
          <w:szCs w:val="20"/>
        </w:rPr>
        <w:t>______</w:t>
      </w:r>
      <w:r>
        <w:rPr>
          <w:rFonts w:ascii="Tahoma" w:hAnsi="Tahoma" w:cs="Tahoma"/>
          <w:bCs/>
          <w:color w:val="000000"/>
          <w:sz w:val="20"/>
          <w:szCs w:val="20"/>
        </w:rPr>
        <w:t>________;</w:t>
      </w:r>
    </w:p>
    <w:p w:rsidR="0056657A" w:rsidRDefault="0056657A" w:rsidP="001417F0">
      <w:pPr>
        <w:pStyle w:val="Paragrafoelenco"/>
        <w:tabs>
          <w:tab w:val="left" w:pos="426"/>
        </w:tabs>
        <w:spacing w:line="280" w:lineRule="exact"/>
        <w:ind w:left="0"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686932" w:rsidRDefault="00686932" w:rsidP="001417F0">
      <w:pPr>
        <w:pStyle w:val="Paragrafoelenco"/>
        <w:tabs>
          <w:tab w:val="left" w:pos="426"/>
        </w:tabs>
        <w:spacing w:line="280" w:lineRule="exact"/>
        <w:ind w:left="0" w:right="329"/>
        <w:jc w:val="both"/>
        <w:rPr>
          <w:rFonts w:ascii="Tahoma" w:hAnsi="Tahoma" w:cs="Tahoma"/>
          <w:sz w:val="20"/>
          <w:szCs w:val="20"/>
        </w:rPr>
      </w:pPr>
      <w:r w:rsidRPr="00686932">
        <w:rPr>
          <w:rFonts w:ascii="Tahoma" w:hAnsi="Tahoma" w:cs="Tahoma"/>
          <w:bCs/>
          <w:color w:val="000000"/>
          <w:sz w:val="20"/>
          <w:szCs w:val="20"/>
        </w:rPr>
        <w:t xml:space="preserve">di impegnarsi </w:t>
      </w:r>
      <w:r w:rsidRPr="00686932">
        <w:rPr>
          <w:rFonts w:ascii="Tahoma" w:hAnsi="Tahoma" w:cs="Tahoma"/>
          <w:sz w:val="20"/>
          <w:szCs w:val="20"/>
        </w:rPr>
        <w:t>ad iscriversi all’indirizzario for</w:t>
      </w:r>
      <w:r w:rsidR="00E317FA">
        <w:rPr>
          <w:rFonts w:ascii="Tahoma" w:hAnsi="Tahoma" w:cs="Tahoma"/>
          <w:sz w:val="20"/>
          <w:szCs w:val="20"/>
        </w:rPr>
        <w:t xml:space="preserve">nitori START – Regione Toscana </w:t>
      </w:r>
      <w:r w:rsidRPr="00686932">
        <w:rPr>
          <w:rFonts w:ascii="Tahoma" w:hAnsi="Tahoma" w:cs="Tahoma"/>
          <w:sz w:val="20"/>
          <w:szCs w:val="20"/>
        </w:rPr>
        <w:t xml:space="preserve">, utilizzando il seguente link: </w:t>
      </w:r>
      <w:hyperlink r:id="rId8" w:history="1">
        <w:r w:rsidR="00E317FA" w:rsidRPr="00396156">
          <w:rPr>
            <w:rStyle w:val="Collegamentoipertestuale"/>
            <w:rFonts w:ascii="Tahoma" w:hAnsi="Tahoma" w:cs="Tahoma"/>
            <w:sz w:val="20"/>
            <w:szCs w:val="20"/>
          </w:rPr>
          <w:t>https://start.toscana.it</w:t>
        </w:r>
      </w:hyperlink>
      <w:r w:rsidR="00E317FA">
        <w:rPr>
          <w:rFonts w:ascii="Tahoma" w:hAnsi="Tahoma" w:cs="Tahoma"/>
          <w:sz w:val="20"/>
          <w:szCs w:val="20"/>
        </w:rPr>
        <w:t xml:space="preserve"> </w:t>
      </w:r>
      <w:r w:rsidRPr="00686932">
        <w:rPr>
          <w:rFonts w:ascii="Tahoma" w:hAnsi="Tahoma" w:cs="Tahoma"/>
          <w:sz w:val="20"/>
          <w:szCs w:val="20"/>
        </w:rPr>
        <w:t>, &gt;&gt; Indir</w:t>
      </w:r>
      <w:r w:rsidR="00227B3C">
        <w:rPr>
          <w:rFonts w:ascii="Tahoma" w:hAnsi="Tahoma" w:cs="Tahoma"/>
          <w:sz w:val="20"/>
          <w:szCs w:val="20"/>
        </w:rPr>
        <w:t>izzario fornitori&gt;&gt; Iscrizione;</w:t>
      </w:r>
    </w:p>
    <w:p w:rsidR="00227B3C" w:rsidRPr="00686932" w:rsidRDefault="00227B3C" w:rsidP="001417F0">
      <w:pPr>
        <w:pStyle w:val="Paragrafoelenco"/>
        <w:tabs>
          <w:tab w:val="left" w:pos="426"/>
        </w:tabs>
        <w:spacing w:line="280" w:lineRule="exact"/>
        <w:ind w:left="0"/>
        <w:jc w:val="both"/>
        <w:rPr>
          <w:rFonts w:ascii="Tahoma" w:hAnsi="Tahoma" w:cs="Tahoma"/>
          <w:sz w:val="20"/>
          <w:szCs w:val="20"/>
          <w:lang w:eastAsia="it-IT"/>
        </w:rPr>
      </w:pPr>
    </w:p>
    <w:p w:rsidR="00595D61" w:rsidRDefault="00492BF0" w:rsidP="0056657A">
      <w:p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>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595D61" w:rsidRDefault="00595D61">
      <w:pPr>
        <w:jc w:val="both"/>
        <w:rPr>
          <w:rFonts w:ascii="Tahoma" w:hAnsi="Tahoma" w:cs="Tahoma"/>
          <w:sz w:val="20"/>
          <w:szCs w:val="20"/>
        </w:rPr>
      </w:pPr>
    </w:p>
    <w:p w:rsidR="00595D61" w:rsidRDefault="00492BF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:rsidR="00595D61" w:rsidRDefault="00492BF0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:rsidR="00595D61" w:rsidRDefault="00492BF0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:rsidR="00595D61" w:rsidRDefault="00595D61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:rsidR="00595D61" w:rsidRDefault="00595D61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:rsidR="00595D61" w:rsidRDefault="00492BF0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595D61">
      <w:footerReference w:type="default" r:id="rId9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33" w:rsidRDefault="003C3533">
      <w:r>
        <w:separator/>
      </w:r>
    </w:p>
  </w:endnote>
  <w:endnote w:type="continuationSeparator" w:id="0">
    <w:p w:rsidR="003C3533" w:rsidRDefault="003C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A2" w:rsidRDefault="00492BF0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E375A2" w:rsidRDefault="00492BF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B214D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:rsidR="00E375A2" w:rsidRDefault="00492BF0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BB214D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33" w:rsidRDefault="003C3533">
      <w:r>
        <w:rPr>
          <w:color w:val="000000"/>
        </w:rPr>
        <w:separator/>
      </w:r>
    </w:p>
  </w:footnote>
  <w:footnote w:type="continuationSeparator" w:id="0">
    <w:p w:rsidR="003C3533" w:rsidRDefault="003C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3005"/>
    <w:multiLevelType w:val="multilevel"/>
    <w:tmpl w:val="B9ACA58C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5D61"/>
    <w:rsid w:val="0006440E"/>
    <w:rsid w:val="001417F0"/>
    <w:rsid w:val="00152C35"/>
    <w:rsid w:val="00227B3C"/>
    <w:rsid w:val="002A7E66"/>
    <w:rsid w:val="002F5772"/>
    <w:rsid w:val="002F7DB0"/>
    <w:rsid w:val="003C3533"/>
    <w:rsid w:val="003D63BD"/>
    <w:rsid w:val="00492BF0"/>
    <w:rsid w:val="00507876"/>
    <w:rsid w:val="0052199E"/>
    <w:rsid w:val="0056657A"/>
    <w:rsid w:val="00595D61"/>
    <w:rsid w:val="005C59F4"/>
    <w:rsid w:val="0064773E"/>
    <w:rsid w:val="00686932"/>
    <w:rsid w:val="006B3D13"/>
    <w:rsid w:val="006F0BE8"/>
    <w:rsid w:val="006F1BF9"/>
    <w:rsid w:val="0076103E"/>
    <w:rsid w:val="009512C6"/>
    <w:rsid w:val="0097574C"/>
    <w:rsid w:val="009E3862"/>
    <w:rsid w:val="00A22FA7"/>
    <w:rsid w:val="00A317BB"/>
    <w:rsid w:val="00A63292"/>
    <w:rsid w:val="00A94073"/>
    <w:rsid w:val="00AD3C64"/>
    <w:rsid w:val="00BB131F"/>
    <w:rsid w:val="00BB214D"/>
    <w:rsid w:val="00C838DE"/>
    <w:rsid w:val="00E317FA"/>
    <w:rsid w:val="00FD2383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tosca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>Comune di Orbetello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Cimino Fernando</cp:lastModifiedBy>
  <cp:revision>3</cp:revision>
  <cp:lastPrinted>2017-02-28T16:22:00Z</cp:lastPrinted>
  <dcterms:created xsi:type="dcterms:W3CDTF">2019-03-20T07:48:00Z</dcterms:created>
  <dcterms:modified xsi:type="dcterms:W3CDTF">2019-03-20T08:43:00Z</dcterms:modified>
</cp:coreProperties>
</file>