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0B76" w:rsidRPr="00C43A84" w:rsidRDefault="00BE75A9" w:rsidP="00C43A84">
      <w:pPr>
        <w:pStyle w:val="NormaleWeb"/>
        <w:spacing w:after="0"/>
        <w:jc w:val="both"/>
        <w:rPr>
          <w:sz w:val="22"/>
          <w:szCs w:val="22"/>
        </w:rPr>
      </w:pPr>
      <w:r>
        <w:rPr>
          <w:sz w:val="22"/>
          <w:szCs w:val="22"/>
        </w:rPr>
        <w:t>Modello</w:t>
      </w:r>
      <w:r w:rsidR="00C43A84">
        <w:rPr>
          <w:sz w:val="22"/>
          <w:szCs w:val="22"/>
        </w:rPr>
        <w:t xml:space="preserve"> A</w:t>
      </w:r>
    </w:p>
    <w:p w:rsidR="00DF0B76" w:rsidRPr="00C43A84" w:rsidRDefault="00C43A84" w:rsidP="00C43A84">
      <w:pPr>
        <w:pStyle w:val="NormaleWeb"/>
        <w:spacing w:after="0"/>
        <w:jc w:val="right"/>
        <w:rPr>
          <w:sz w:val="22"/>
          <w:szCs w:val="22"/>
        </w:rPr>
      </w:pPr>
      <w:r>
        <w:rPr>
          <w:color w:val="000000"/>
          <w:sz w:val="22"/>
          <w:szCs w:val="22"/>
        </w:rPr>
        <w:t>All’Unione di Comuni Montani Appennino Pistoiese</w:t>
      </w:r>
    </w:p>
    <w:p w:rsidR="00DF0B76" w:rsidRPr="00C43A84" w:rsidRDefault="00C43A84" w:rsidP="00C43A84">
      <w:pPr>
        <w:pStyle w:val="NormaleWeb"/>
        <w:spacing w:before="0" w:beforeAutospacing="0" w:after="0"/>
        <w:jc w:val="right"/>
        <w:rPr>
          <w:sz w:val="22"/>
          <w:szCs w:val="22"/>
        </w:rPr>
      </w:pPr>
      <w:r>
        <w:rPr>
          <w:color w:val="000000"/>
          <w:sz w:val="22"/>
          <w:szCs w:val="22"/>
        </w:rPr>
        <w:t>Centrale Unica di Committenza (CUC)</w:t>
      </w:r>
    </w:p>
    <w:p w:rsidR="00DF0B76" w:rsidRPr="00C43A84" w:rsidRDefault="00DF0B76" w:rsidP="00C43A84">
      <w:pPr>
        <w:pStyle w:val="NormaleWeb"/>
        <w:spacing w:after="0"/>
        <w:jc w:val="both"/>
        <w:rPr>
          <w:sz w:val="22"/>
          <w:szCs w:val="22"/>
        </w:rPr>
      </w:pPr>
    </w:p>
    <w:p w:rsidR="00DF0B76" w:rsidRPr="00824469" w:rsidRDefault="007E7EA0" w:rsidP="00824469">
      <w:pPr>
        <w:pStyle w:val="Standard"/>
        <w:autoSpaceDE w:val="0"/>
        <w:spacing w:after="0" w:line="200" w:lineRule="atLeast"/>
        <w:ind w:left="4"/>
        <w:jc w:val="both"/>
        <w:rPr>
          <w:rFonts w:ascii="Times New Roman" w:eastAsia="Times New Roman" w:hAnsi="Times New Roman" w:cs="Times New Roman"/>
          <w:bCs/>
        </w:rPr>
      </w:pPr>
      <w:r>
        <w:rPr>
          <w:rFonts w:ascii="Times New Roman" w:hAnsi="Times New Roman" w:cs="Times New Roman"/>
          <w:b/>
          <w:bCs/>
        </w:rPr>
        <w:t xml:space="preserve">Oggetto: </w:t>
      </w:r>
      <w:r w:rsidR="00824469" w:rsidRPr="00794C73">
        <w:rPr>
          <w:rFonts w:ascii="Times New Roman" w:hAnsi="Times New Roman" w:cs="Times New Roman"/>
          <w:b/>
        </w:rPr>
        <w:t xml:space="preserve">PROGETTAZIONE URBANISTICA FINALIZZATO ALLA REDAZIONE DEL </w:t>
      </w:r>
      <w:r w:rsidR="00824469">
        <w:rPr>
          <w:rFonts w:ascii="Times New Roman" w:hAnsi="Times New Roman" w:cs="Times New Roman"/>
          <w:b/>
        </w:rPr>
        <w:t xml:space="preserve">PIANO STRUTTURALE, </w:t>
      </w:r>
      <w:r w:rsidR="00824469" w:rsidRPr="00794C73">
        <w:rPr>
          <w:rFonts w:ascii="Times New Roman" w:hAnsi="Times New Roman" w:cs="Times New Roman"/>
          <w:b/>
        </w:rPr>
        <w:t>DEL P</w:t>
      </w:r>
      <w:r w:rsidR="00824469">
        <w:rPr>
          <w:rFonts w:ascii="Times New Roman" w:hAnsi="Times New Roman" w:cs="Times New Roman"/>
          <w:b/>
        </w:rPr>
        <w:t>IANO OPERATIVO COMUNALE E DE</w:t>
      </w:r>
      <w:r w:rsidR="00824469" w:rsidRPr="00794C73">
        <w:rPr>
          <w:rFonts w:ascii="Times New Roman" w:hAnsi="Times New Roman" w:cs="Times New Roman"/>
          <w:b/>
        </w:rPr>
        <w:t xml:space="preserve">LLA VALUTAZIONE AMBIENTALE STRATEGICA (VAS) </w:t>
      </w:r>
      <w:proofErr w:type="spellStart"/>
      <w:r w:rsidR="00824469" w:rsidRPr="00794C73">
        <w:rPr>
          <w:rFonts w:ascii="Times New Roman" w:hAnsi="Times New Roman" w:cs="Times New Roman"/>
          <w:b/>
        </w:rPr>
        <w:t>DI</w:t>
      </w:r>
      <w:proofErr w:type="spellEnd"/>
      <w:r w:rsidR="00824469" w:rsidRPr="00794C73">
        <w:rPr>
          <w:rFonts w:ascii="Times New Roman" w:hAnsi="Times New Roman" w:cs="Times New Roman"/>
          <w:b/>
        </w:rPr>
        <w:t xml:space="preserve"> ENTRAMBI GLI ATTI </w:t>
      </w:r>
      <w:proofErr w:type="spellStart"/>
      <w:r w:rsidR="00824469" w:rsidRPr="00794C73">
        <w:rPr>
          <w:rFonts w:ascii="Times New Roman" w:hAnsi="Times New Roman" w:cs="Times New Roman"/>
          <w:b/>
        </w:rPr>
        <w:t>DI</w:t>
      </w:r>
      <w:proofErr w:type="spellEnd"/>
      <w:r w:rsidR="00824469" w:rsidRPr="00794C73">
        <w:rPr>
          <w:rFonts w:ascii="Times New Roman" w:hAnsi="Times New Roman" w:cs="Times New Roman"/>
          <w:b/>
        </w:rPr>
        <w:t xml:space="preserve"> GOVERNO DEL TERRITORIO</w:t>
      </w:r>
      <w:r w:rsidR="00824469">
        <w:rPr>
          <w:rFonts w:ascii="Times New Roman" w:hAnsi="Times New Roman" w:cs="Times New Roman"/>
          <w:b/>
        </w:rPr>
        <w:t xml:space="preserve"> E DEL REGOLAMENTO EDILIZIODEL COMUNE </w:t>
      </w:r>
      <w:proofErr w:type="spellStart"/>
      <w:r w:rsidR="00824469">
        <w:rPr>
          <w:rFonts w:ascii="Times New Roman" w:hAnsi="Times New Roman" w:cs="Times New Roman"/>
          <w:b/>
        </w:rPr>
        <w:t>DI</w:t>
      </w:r>
      <w:proofErr w:type="spellEnd"/>
      <w:r w:rsidR="00824469">
        <w:rPr>
          <w:rFonts w:ascii="Times New Roman" w:hAnsi="Times New Roman" w:cs="Times New Roman"/>
          <w:b/>
        </w:rPr>
        <w:t xml:space="preserve"> SAN MARCELLO PITEGLIO</w:t>
      </w:r>
      <w:proofErr w:type="gramStart"/>
      <w:r w:rsidR="00824469">
        <w:rPr>
          <w:rFonts w:ascii="Times New Roman" w:hAnsi="Times New Roman" w:cs="Times New Roman"/>
          <w:b/>
        </w:rPr>
        <w:t xml:space="preserve">  </w:t>
      </w:r>
      <w:proofErr w:type="gramEnd"/>
      <w:r w:rsidR="00824469">
        <w:rPr>
          <w:rFonts w:ascii="Times New Roman" w:hAnsi="Times New Roman" w:cs="Times New Roman"/>
          <w:b/>
        </w:rPr>
        <w:t xml:space="preserve">- </w:t>
      </w:r>
      <w:r w:rsidR="006B29AE">
        <w:rPr>
          <w:rFonts w:ascii="Times New Roman" w:hAnsi="Times New Roman" w:cs="Times New Roman"/>
          <w:b/>
        </w:rPr>
        <w:t xml:space="preserve">CIG </w:t>
      </w:r>
      <w:r w:rsidR="00824469" w:rsidRPr="006B29AE">
        <w:rPr>
          <w:rFonts w:ascii="Times New Roman" w:hAnsi="Times New Roman" w:cs="Times New Roman"/>
          <w:b/>
        </w:rPr>
        <w:t xml:space="preserve"> 8030069E8E</w:t>
      </w:r>
      <w:r>
        <w:rPr>
          <w:rFonts w:ascii="Times New Roman" w:hAnsi="Times New Roman" w:cs="Times New Roman"/>
          <w:b/>
          <w:bCs/>
        </w:rPr>
        <w:t xml:space="preserve"> – MANIFESTAZIONE </w:t>
      </w:r>
      <w:proofErr w:type="spellStart"/>
      <w:r>
        <w:rPr>
          <w:rFonts w:ascii="Times New Roman" w:hAnsi="Times New Roman" w:cs="Times New Roman"/>
          <w:b/>
          <w:bCs/>
        </w:rPr>
        <w:t>DI</w:t>
      </w:r>
      <w:proofErr w:type="spellEnd"/>
      <w:r>
        <w:rPr>
          <w:rFonts w:ascii="Times New Roman" w:hAnsi="Times New Roman" w:cs="Times New Roman"/>
          <w:b/>
          <w:bCs/>
        </w:rPr>
        <w:t xml:space="preserve"> INTERESSE </w:t>
      </w:r>
    </w:p>
    <w:p w:rsidR="00DF0B76" w:rsidRPr="00C43A84" w:rsidRDefault="00DF0B76" w:rsidP="00C43A84">
      <w:pPr>
        <w:pStyle w:val="NormaleWeb"/>
        <w:spacing w:after="0"/>
        <w:jc w:val="center"/>
        <w:rPr>
          <w:sz w:val="22"/>
          <w:szCs w:val="22"/>
        </w:rPr>
      </w:pPr>
      <w:r w:rsidRPr="00C43A84">
        <w:rPr>
          <w:b/>
          <w:bCs/>
          <w:color w:val="000000"/>
          <w:sz w:val="22"/>
          <w:szCs w:val="22"/>
        </w:rPr>
        <w:t>DOMANDA E DICHIARAZIONE</w:t>
      </w:r>
    </w:p>
    <w:p w:rsidR="00DF0B76" w:rsidRPr="00C43A84" w:rsidRDefault="004C63E8" w:rsidP="00C43A84">
      <w:pPr>
        <w:pStyle w:val="NormaleWeb"/>
        <w:spacing w:after="0"/>
        <w:jc w:val="both"/>
        <w:rPr>
          <w:sz w:val="22"/>
          <w:szCs w:val="22"/>
        </w:rPr>
      </w:pPr>
      <w:r>
        <w:rPr>
          <w:color w:val="000000"/>
          <w:sz w:val="22"/>
          <w:szCs w:val="22"/>
        </w:rPr>
        <w:t>Il/La</w:t>
      </w:r>
      <w:r w:rsidR="00DF0B76" w:rsidRPr="00C43A84">
        <w:rPr>
          <w:color w:val="000000"/>
          <w:sz w:val="22"/>
          <w:szCs w:val="22"/>
        </w:rPr>
        <w:t xml:space="preserve"> sottoscritto/a </w:t>
      </w:r>
      <w:r w:rsidR="00DF0B76" w:rsidRPr="00C43A84">
        <w:rPr>
          <w:i/>
          <w:iCs/>
          <w:color w:val="000000"/>
          <w:sz w:val="22"/>
          <w:szCs w:val="22"/>
        </w:rPr>
        <w:t xml:space="preserve">(cognome e nome) </w:t>
      </w:r>
      <w:r>
        <w:rPr>
          <w:color w:val="000000"/>
          <w:sz w:val="22"/>
          <w:szCs w:val="22"/>
        </w:rPr>
        <w:t>___________________________</w:t>
      </w:r>
      <w:r w:rsidR="00DF0B76" w:rsidRPr="00C43A84">
        <w:rPr>
          <w:color w:val="000000"/>
          <w:sz w:val="22"/>
          <w:szCs w:val="22"/>
        </w:rPr>
        <w:t>_________________</w:t>
      </w:r>
      <w:r w:rsidR="00C43A84" w:rsidRPr="00C43A84">
        <w:rPr>
          <w:color w:val="000000"/>
          <w:sz w:val="22"/>
          <w:szCs w:val="22"/>
        </w:rPr>
        <w:t>__</w:t>
      </w:r>
      <w:r w:rsidR="00C43A84">
        <w:rPr>
          <w:color w:val="000000"/>
          <w:sz w:val="22"/>
          <w:szCs w:val="22"/>
        </w:rPr>
        <w:t>________</w:t>
      </w:r>
    </w:p>
    <w:p w:rsidR="00DF0B76" w:rsidRPr="00C43A84" w:rsidRDefault="00DF0B76" w:rsidP="00C43A84">
      <w:pPr>
        <w:pStyle w:val="NormaleWeb"/>
        <w:spacing w:after="0"/>
        <w:jc w:val="both"/>
        <w:rPr>
          <w:sz w:val="22"/>
          <w:szCs w:val="22"/>
        </w:rPr>
      </w:pPr>
      <w:proofErr w:type="gramStart"/>
      <w:r w:rsidRPr="00C43A84">
        <w:rPr>
          <w:color w:val="000000"/>
          <w:sz w:val="22"/>
          <w:szCs w:val="22"/>
        </w:rPr>
        <w:t>nato</w:t>
      </w:r>
      <w:proofErr w:type="gramEnd"/>
      <w:r w:rsidRPr="00C43A84">
        <w:rPr>
          <w:color w:val="000000"/>
          <w:sz w:val="22"/>
          <w:szCs w:val="22"/>
        </w:rPr>
        <w:t>/a a _______________________________</w:t>
      </w:r>
      <w:r w:rsidR="00C43A84">
        <w:rPr>
          <w:color w:val="000000"/>
          <w:sz w:val="22"/>
          <w:szCs w:val="22"/>
        </w:rPr>
        <w:t>_____</w:t>
      </w:r>
      <w:r w:rsidRPr="00C43A84">
        <w:rPr>
          <w:color w:val="000000"/>
          <w:sz w:val="22"/>
          <w:szCs w:val="22"/>
        </w:rPr>
        <w:t>________ il ___________________________</w:t>
      </w:r>
      <w:r w:rsidR="00C43A84" w:rsidRPr="00C43A84">
        <w:rPr>
          <w:color w:val="000000"/>
          <w:sz w:val="22"/>
          <w:szCs w:val="22"/>
        </w:rPr>
        <w:t>_</w:t>
      </w:r>
      <w:r w:rsidR="00C43A84">
        <w:rPr>
          <w:color w:val="000000"/>
          <w:sz w:val="22"/>
          <w:szCs w:val="22"/>
        </w:rPr>
        <w:t>____</w:t>
      </w:r>
    </w:p>
    <w:p w:rsidR="00DF0B76" w:rsidRPr="00C43A84" w:rsidRDefault="00DF0B76" w:rsidP="00C43A84">
      <w:pPr>
        <w:pStyle w:val="NormaleWeb"/>
        <w:spacing w:after="0"/>
        <w:jc w:val="both"/>
        <w:rPr>
          <w:sz w:val="22"/>
          <w:szCs w:val="22"/>
        </w:rPr>
      </w:pPr>
      <w:proofErr w:type="gramStart"/>
      <w:r w:rsidRPr="00C43A84">
        <w:rPr>
          <w:color w:val="000000"/>
          <w:sz w:val="22"/>
          <w:szCs w:val="22"/>
        </w:rPr>
        <w:t>residente</w:t>
      </w:r>
      <w:proofErr w:type="gramEnd"/>
      <w:r w:rsidRPr="00C43A84">
        <w:rPr>
          <w:color w:val="000000"/>
          <w:sz w:val="22"/>
          <w:szCs w:val="22"/>
        </w:rPr>
        <w:t xml:space="preserve"> a ________________</w:t>
      </w:r>
      <w:r w:rsidR="00C43A84">
        <w:rPr>
          <w:color w:val="000000"/>
          <w:sz w:val="22"/>
          <w:szCs w:val="22"/>
        </w:rPr>
        <w:t>_____</w:t>
      </w:r>
      <w:r w:rsidRPr="00C43A84">
        <w:rPr>
          <w:color w:val="000000"/>
          <w:sz w:val="22"/>
          <w:szCs w:val="22"/>
        </w:rPr>
        <w:t>_______ via/piazza ______</w:t>
      </w:r>
      <w:r w:rsidR="00C43A84" w:rsidRPr="00C43A84">
        <w:rPr>
          <w:color w:val="000000"/>
          <w:sz w:val="22"/>
          <w:szCs w:val="22"/>
        </w:rPr>
        <w:t>_</w:t>
      </w:r>
      <w:r w:rsidRPr="00C43A84">
        <w:rPr>
          <w:color w:val="000000"/>
          <w:sz w:val="22"/>
          <w:szCs w:val="22"/>
        </w:rPr>
        <w:t>___</w:t>
      </w:r>
      <w:r w:rsidR="00C43A84">
        <w:rPr>
          <w:color w:val="000000"/>
          <w:sz w:val="22"/>
          <w:szCs w:val="22"/>
        </w:rPr>
        <w:t>____</w:t>
      </w:r>
      <w:r w:rsidRPr="00C43A84">
        <w:rPr>
          <w:color w:val="000000"/>
          <w:sz w:val="22"/>
          <w:szCs w:val="22"/>
        </w:rPr>
        <w:t>__________________ n. ____</w:t>
      </w:r>
    </w:p>
    <w:p w:rsidR="00DF0B76" w:rsidRPr="00C43A84" w:rsidRDefault="00DF0B76" w:rsidP="00C43A84">
      <w:pPr>
        <w:pStyle w:val="NormaleWeb"/>
        <w:spacing w:after="0"/>
        <w:jc w:val="both"/>
        <w:rPr>
          <w:sz w:val="22"/>
          <w:szCs w:val="22"/>
        </w:rPr>
      </w:pPr>
      <w:proofErr w:type="gramStart"/>
      <w:r w:rsidRPr="00C43A84">
        <w:rPr>
          <w:color w:val="000000"/>
          <w:sz w:val="22"/>
          <w:szCs w:val="22"/>
        </w:rPr>
        <w:t>provincia</w:t>
      </w:r>
      <w:proofErr w:type="gramEnd"/>
      <w:r w:rsidRPr="00C43A84">
        <w:rPr>
          <w:color w:val="000000"/>
          <w:sz w:val="22"/>
          <w:szCs w:val="22"/>
        </w:rPr>
        <w:t xml:space="preserve"> ___________</w:t>
      </w:r>
      <w:r w:rsidR="00C43A84">
        <w:rPr>
          <w:color w:val="000000"/>
          <w:sz w:val="22"/>
          <w:szCs w:val="22"/>
        </w:rPr>
        <w:t>__</w:t>
      </w:r>
      <w:r w:rsidRPr="00C43A84">
        <w:rPr>
          <w:color w:val="000000"/>
          <w:sz w:val="22"/>
          <w:szCs w:val="22"/>
        </w:rPr>
        <w:t>___ CAP _____________ Codice Fiscale _________</w:t>
      </w:r>
      <w:r w:rsidR="00C43A84">
        <w:rPr>
          <w:color w:val="000000"/>
          <w:sz w:val="22"/>
          <w:szCs w:val="22"/>
        </w:rPr>
        <w:t>_______</w:t>
      </w:r>
      <w:r w:rsidRPr="00C43A84">
        <w:rPr>
          <w:color w:val="000000"/>
          <w:sz w:val="22"/>
          <w:szCs w:val="22"/>
        </w:rPr>
        <w:t>______________</w:t>
      </w:r>
    </w:p>
    <w:p w:rsidR="00DF0B76" w:rsidRPr="00C43A84" w:rsidRDefault="00DF0B76" w:rsidP="00C43A84">
      <w:pPr>
        <w:pStyle w:val="NormaleWeb"/>
        <w:spacing w:after="0"/>
        <w:jc w:val="both"/>
        <w:rPr>
          <w:sz w:val="22"/>
          <w:szCs w:val="22"/>
        </w:rPr>
      </w:pPr>
      <w:proofErr w:type="gramStart"/>
      <w:r w:rsidRPr="00C43A84">
        <w:rPr>
          <w:color w:val="000000"/>
          <w:sz w:val="22"/>
          <w:szCs w:val="22"/>
        </w:rPr>
        <w:t>in qualità di</w:t>
      </w:r>
      <w:proofErr w:type="gramEnd"/>
      <w:r w:rsidRPr="00C43A84">
        <w:rPr>
          <w:color w:val="000000"/>
          <w:sz w:val="22"/>
          <w:szCs w:val="22"/>
        </w:rPr>
        <w:t xml:space="preserve"> legale rappresentante dell’operatore economico denominato </w:t>
      </w:r>
      <w:r w:rsidRPr="00C43A84">
        <w:rPr>
          <w:i/>
          <w:iCs/>
          <w:color w:val="000000"/>
          <w:sz w:val="22"/>
          <w:szCs w:val="22"/>
        </w:rPr>
        <w:t>(ragione sociale):</w:t>
      </w:r>
    </w:p>
    <w:p w:rsidR="00DF0B76" w:rsidRPr="00C43A84" w:rsidRDefault="00DF0B76" w:rsidP="00C43A84">
      <w:pPr>
        <w:pStyle w:val="NormaleWeb"/>
        <w:spacing w:after="0" w:line="360" w:lineRule="auto"/>
        <w:jc w:val="both"/>
        <w:rPr>
          <w:sz w:val="22"/>
          <w:szCs w:val="22"/>
        </w:rPr>
      </w:pPr>
      <w:r w:rsidRPr="00C43A84">
        <w:rPr>
          <w:i/>
          <w:iCs/>
          <w:color w:val="000000"/>
          <w:sz w:val="22"/>
          <w:szCs w:val="22"/>
        </w:rPr>
        <w:t>____________________________________________________________________________________________________________________________________________________</w:t>
      </w:r>
      <w:r w:rsidRPr="00C43A84">
        <w:rPr>
          <w:color w:val="000000"/>
          <w:sz w:val="22"/>
          <w:szCs w:val="22"/>
        </w:rPr>
        <w:t>_____________________________________________________________________________</w:t>
      </w:r>
      <w:r w:rsidR="00C43A84" w:rsidRPr="00C43A84">
        <w:rPr>
          <w:color w:val="000000"/>
          <w:sz w:val="22"/>
          <w:szCs w:val="22"/>
        </w:rPr>
        <w:t>___</w:t>
      </w:r>
      <w:r w:rsidR="00C43A84">
        <w:rPr>
          <w:color w:val="000000"/>
          <w:sz w:val="22"/>
          <w:szCs w:val="22"/>
        </w:rPr>
        <w:t>__________________________</w:t>
      </w:r>
    </w:p>
    <w:p w:rsidR="00DF0B76" w:rsidRPr="00C43A84" w:rsidRDefault="00DF0B76" w:rsidP="00C43A84">
      <w:pPr>
        <w:pStyle w:val="NormaleWeb"/>
        <w:spacing w:after="0"/>
        <w:jc w:val="both"/>
        <w:rPr>
          <w:sz w:val="22"/>
          <w:szCs w:val="22"/>
        </w:rPr>
      </w:pPr>
      <w:proofErr w:type="gramStart"/>
      <w:r w:rsidRPr="00C43A84">
        <w:rPr>
          <w:color w:val="000000"/>
          <w:sz w:val="22"/>
          <w:szCs w:val="22"/>
        </w:rPr>
        <w:t>con</w:t>
      </w:r>
      <w:proofErr w:type="gramEnd"/>
      <w:r w:rsidRPr="00C43A84">
        <w:rPr>
          <w:color w:val="000000"/>
          <w:sz w:val="22"/>
          <w:szCs w:val="22"/>
        </w:rPr>
        <w:t xml:space="preserve"> sede legale a _________</w:t>
      </w:r>
      <w:r w:rsidR="00C43A84">
        <w:rPr>
          <w:color w:val="000000"/>
          <w:sz w:val="22"/>
          <w:szCs w:val="22"/>
        </w:rPr>
        <w:t>______</w:t>
      </w:r>
      <w:r w:rsidRPr="00C43A84">
        <w:rPr>
          <w:color w:val="000000"/>
          <w:sz w:val="22"/>
          <w:szCs w:val="22"/>
        </w:rPr>
        <w:t>____________via/piazza _</w:t>
      </w:r>
      <w:r w:rsidR="00C43A84">
        <w:rPr>
          <w:color w:val="000000"/>
          <w:sz w:val="22"/>
          <w:szCs w:val="22"/>
        </w:rPr>
        <w:t>___</w:t>
      </w:r>
      <w:r w:rsidRPr="00C43A84">
        <w:rPr>
          <w:color w:val="000000"/>
          <w:sz w:val="22"/>
          <w:szCs w:val="22"/>
        </w:rPr>
        <w:t>___________________</w:t>
      </w:r>
      <w:r w:rsidR="00C43A84" w:rsidRPr="00C43A84">
        <w:rPr>
          <w:color w:val="000000"/>
          <w:sz w:val="22"/>
          <w:szCs w:val="22"/>
        </w:rPr>
        <w:t>_</w:t>
      </w:r>
      <w:r w:rsidRPr="00C43A84">
        <w:rPr>
          <w:color w:val="000000"/>
          <w:sz w:val="22"/>
          <w:szCs w:val="22"/>
        </w:rPr>
        <w:t>____ n. ____</w:t>
      </w:r>
    </w:p>
    <w:p w:rsidR="00DF0B76" w:rsidRPr="00C43A84" w:rsidRDefault="00DF0B76" w:rsidP="00C43A84">
      <w:pPr>
        <w:pStyle w:val="NormaleWeb"/>
        <w:spacing w:after="0"/>
        <w:jc w:val="both"/>
        <w:rPr>
          <w:sz w:val="22"/>
          <w:szCs w:val="22"/>
        </w:rPr>
      </w:pPr>
      <w:proofErr w:type="gramStart"/>
      <w:r w:rsidRPr="00C43A84">
        <w:rPr>
          <w:color w:val="000000"/>
          <w:sz w:val="22"/>
          <w:szCs w:val="22"/>
        </w:rPr>
        <w:t>provincia</w:t>
      </w:r>
      <w:proofErr w:type="gramEnd"/>
      <w:r w:rsidRPr="00C43A84">
        <w:rPr>
          <w:color w:val="000000"/>
          <w:sz w:val="22"/>
          <w:szCs w:val="22"/>
        </w:rPr>
        <w:t xml:space="preserve"> __</w:t>
      </w:r>
      <w:r w:rsidR="00C43A84">
        <w:rPr>
          <w:color w:val="000000"/>
          <w:sz w:val="22"/>
          <w:szCs w:val="22"/>
        </w:rPr>
        <w:t>______</w:t>
      </w:r>
      <w:r w:rsidRPr="00C43A84">
        <w:rPr>
          <w:color w:val="000000"/>
          <w:sz w:val="22"/>
          <w:szCs w:val="22"/>
        </w:rPr>
        <w:t>_______ CAP _____________ Codice Fiscale __________________</w:t>
      </w:r>
      <w:r w:rsidR="00C43A84">
        <w:rPr>
          <w:color w:val="000000"/>
          <w:sz w:val="22"/>
          <w:szCs w:val="22"/>
        </w:rPr>
        <w:t>__</w:t>
      </w:r>
      <w:r w:rsidR="00C43A84" w:rsidRPr="00C43A84">
        <w:rPr>
          <w:color w:val="000000"/>
          <w:sz w:val="22"/>
          <w:szCs w:val="22"/>
        </w:rPr>
        <w:t>__</w:t>
      </w:r>
      <w:r w:rsidRPr="00C43A84">
        <w:rPr>
          <w:color w:val="000000"/>
          <w:sz w:val="22"/>
          <w:szCs w:val="22"/>
        </w:rPr>
        <w:t>_________</w:t>
      </w:r>
    </w:p>
    <w:p w:rsidR="00DF0B76" w:rsidRPr="00C43A84" w:rsidRDefault="00DF0B76" w:rsidP="00C43A84">
      <w:pPr>
        <w:pStyle w:val="NormaleWeb"/>
        <w:spacing w:after="0"/>
        <w:jc w:val="both"/>
        <w:rPr>
          <w:sz w:val="22"/>
          <w:szCs w:val="22"/>
        </w:rPr>
      </w:pPr>
      <w:r w:rsidRPr="00C43A84">
        <w:rPr>
          <w:color w:val="000000"/>
          <w:sz w:val="22"/>
          <w:szCs w:val="22"/>
        </w:rPr>
        <w:t>Partita IVA ____________________________</w:t>
      </w:r>
      <w:r w:rsidR="004C63E8">
        <w:rPr>
          <w:color w:val="000000"/>
          <w:sz w:val="22"/>
          <w:szCs w:val="22"/>
        </w:rPr>
        <w:t xml:space="preserve"> PEC: ____________________________________</w:t>
      </w:r>
    </w:p>
    <w:p w:rsidR="00DF0B76" w:rsidRPr="00C43A84" w:rsidRDefault="00DF0B76" w:rsidP="00C43A84">
      <w:pPr>
        <w:pStyle w:val="NormaleWeb"/>
        <w:spacing w:after="0"/>
        <w:jc w:val="center"/>
        <w:rPr>
          <w:sz w:val="22"/>
          <w:szCs w:val="22"/>
        </w:rPr>
      </w:pPr>
      <w:r w:rsidRPr="00C43A84">
        <w:rPr>
          <w:color w:val="000000"/>
          <w:sz w:val="22"/>
          <w:szCs w:val="22"/>
        </w:rPr>
        <w:t>CHIEDE</w:t>
      </w:r>
    </w:p>
    <w:p w:rsidR="00DF0B76" w:rsidRPr="00C43A84" w:rsidRDefault="00DF0B76" w:rsidP="00C43A84">
      <w:pPr>
        <w:pStyle w:val="NormaleWeb"/>
        <w:spacing w:after="0"/>
        <w:jc w:val="both"/>
        <w:rPr>
          <w:sz w:val="22"/>
          <w:szCs w:val="22"/>
        </w:rPr>
      </w:pPr>
      <w:proofErr w:type="gramStart"/>
      <w:r w:rsidRPr="00C43A84">
        <w:rPr>
          <w:color w:val="000000"/>
          <w:sz w:val="22"/>
          <w:szCs w:val="22"/>
        </w:rPr>
        <w:t>di</w:t>
      </w:r>
      <w:proofErr w:type="gramEnd"/>
      <w:r w:rsidRPr="00C43A84">
        <w:rPr>
          <w:color w:val="000000"/>
          <w:sz w:val="22"/>
          <w:szCs w:val="22"/>
        </w:rPr>
        <w:t xml:space="preserve"> partecipare all’indagine esplorativa di cui all’oggetto, come:</w:t>
      </w:r>
    </w:p>
    <w:p w:rsidR="004C63E8" w:rsidRPr="004C63E8" w:rsidRDefault="004C63E8" w:rsidP="004C63E8">
      <w:pPr>
        <w:pStyle w:val="NormaleWeb"/>
        <w:spacing w:before="0" w:beforeAutospacing="0" w:after="0"/>
        <w:jc w:val="both"/>
        <w:rPr>
          <w:sz w:val="18"/>
          <w:szCs w:val="18"/>
        </w:rPr>
      </w:pPr>
      <w:r w:rsidRPr="004C63E8">
        <w:rPr>
          <w:i/>
          <w:iCs/>
          <w:color w:val="000000"/>
          <w:sz w:val="18"/>
          <w:szCs w:val="18"/>
        </w:rPr>
        <w:t>(barrare</w:t>
      </w:r>
      <w:proofErr w:type="gramStart"/>
      <w:r w:rsidRPr="004C63E8">
        <w:rPr>
          <w:i/>
          <w:iCs/>
          <w:color w:val="000000"/>
          <w:sz w:val="18"/>
          <w:szCs w:val="18"/>
        </w:rPr>
        <w:t xml:space="preserve">  </w:t>
      </w:r>
      <w:proofErr w:type="gramEnd"/>
      <w:r w:rsidRPr="004C63E8">
        <w:rPr>
          <w:i/>
          <w:iCs/>
          <w:color w:val="000000"/>
          <w:sz w:val="18"/>
          <w:szCs w:val="18"/>
        </w:rPr>
        <w:t xml:space="preserve">l’opzione che interessa </w:t>
      </w:r>
      <w:r w:rsidR="00DF0B76" w:rsidRPr="004C63E8">
        <w:rPr>
          <w:i/>
          <w:iCs/>
          <w:color w:val="000000"/>
          <w:sz w:val="18"/>
          <w:szCs w:val="18"/>
        </w:rPr>
        <w:t>)</w:t>
      </w:r>
    </w:p>
    <w:p w:rsidR="00DF0B76" w:rsidRPr="004C63E8" w:rsidRDefault="00DF0B76" w:rsidP="004C63E8">
      <w:pPr>
        <w:pStyle w:val="NormaleWeb"/>
        <w:numPr>
          <w:ilvl w:val="0"/>
          <w:numId w:val="13"/>
        </w:numPr>
        <w:spacing w:after="0"/>
        <w:jc w:val="both"/>
        <w:rPr>
          <w:color w:val="000000"/>
          <w:sz w:val="22"/>
          <w:szCs w:val="22"/>
        </w:rPr>
      </w:pPr>
      <w:r w:rsidRPr="00C43A84">
        <w:rPr>
          <w:color w:val="000000"/>
          <w:sz w:val="22"/>
          <w:szCs w:val="22"/>
        </w:rPr>
        <w:t>operatore economico singolo, non in forma associata/</w:t>
      </w:r>
      <w:proofErr w:type="gramStart"/>
      <w:r w:rsidRPr="00C43A84">
        <w:rPr>
          <w:color w:val="000000"/>
          <w:sz w:val="22"/>
          <w:szCs w:val="22"/>
        </w:rPr>
        <w:t>raggruppata</w:t>
      </w:r>
      <w:proofErr w:type="gramEnd"/>
    </w:p>
    <w:p w:rsidR="00DF0B76" w:rsidRPr="00C43A84" w:rsidRDefault="00DF0B76" w:rsidP="00C43A84">
      <w:pPr>
        <w:pStyle w:val="NormaleWeb"/>
        <w:numPr>
          <w:ilvl w:val="0"/>
          <w:numId w:val="13"/>
        </w:numPr>
        <w:spacing w:after="0"/>
        <w:jc w:val="both"/>
        <w:rPr>
          <w:sz w:val="22"/>
          <w:szCs w:val="22"/>
        </w:rPr>
      </w:pPr>
      <w:r w:rsidRPr="00C43A84">
        <w:rPr>
          <w:color w:val="000000"/>
          <w:sz w:val="22"/>
          <w:szCs w:val="22"/>
        </w:rPr>
        <w:t xml:space="preserve">operatore economico in forma associata/raggruppata </w:t>
      </w:r>
      <w:proofErr w:type="gramStart"/>
      <w:r w:rsidRPr="00C43A84">
        <w:rPr>
          <w:color w:val="000000"/>
          <w:sz w:val="22"/>
          <w:szCs w:val="22"/>
        </w:rPr>
        <w:t>in quanto</w:t>
      </w:r>
      <w:proofErr w:type="gramEnd"/>
      <w:r w:rsidRPr="00C43A84">
        <w:rPr>
          <w:color w:val="000000"/>
          <w:sz w:val="22"/>
          <w:szCs w:val="22"/>
        </w:rPr>
        <w:t xml:space="preserve"> </w:t>
      </w:r>
      <w:r w:rsidRPr="00C43A84">
        <w:rPr>
          <w:i/>
          <w:iCs/>
          <w:color w:val="000000"/>
          <w:sz w:val="22"/>
          <w:szCs w:val="22"/>
        </w:rPr>
        <w:t>(barrare lo spazio che ricorre)</w:t>
      </w:r>
      <w:r w:rsidRPr="00C43A84">
        <w:rPr>
          <w:color w:val="000000"/>
          <w:sz w:val="22"/>
          <w:szCs w:val="22"/>
        </w:rPr>
        <w:t>:</w:t>
      </w:r>
    </w:p>
    <w:p w:rsidR="00DF0B76" w:rsidRPr="00C43A84" w:rsidRDefault="00DF0B76" w:rsidP="00C43A84">
      <w:pPr>
        <w:pStyle w:val="NormaleWeb"/>
        <w:numPr>
          <w:ilvl w:val="0"/>
          <w:numId w:val="13"/>
        </w:numPr>
        <w:spacing w:after="0"/>
        <w:jc w:val="both"/>
        <w:rPr>
          <w:sz w:val="22"/>
          <w:szCs w:val="22"/>
        </w:rPr>
      </w:pPr>
      <w:proofErr w:type="gramStart"/>
      <w:r w:rsidRPr="00C43A84">
        <w:rPr>
          <w:color w:val="000000"/>
          <w:sz w:val="22"/>
          <w:szCs w:val="22"/>
        </w:rPr>
        <w:t>professionisti</w:t>
      </w:r>
      <w:proofErr w:type="gramEnd"/>
      <w:r w:rsidRPr="00C43A84">
        <w:rPr>
          <w:color w:val="000000"/>
          <w:sz w:val="22"/>
          <w:szCs w:val="22"/>
        </w:rPr>
        <w:t xml:space="preserve"> associati</w:t>
      </w:r>
    </w:p>
    <w:p w:rsidR="00DF0B76" w:rsidRPr="00C43A84" w:rsidRDefault="00DF0B76" w:rsidP="00C43A84">
      <w:pPr>
        <w:pStyle w:val="NormaleWeb"/>
        <w:numPr>
          <w:ilvl w:val="0"/>
          <w:numId w:val="13"/>
        </w:numPr>
        <w:spacing w:after="0"/>
        <w:jc w:val="both"/>
        <w:rPr>
          <w:sz w:val="22"/>
          <w:szCs w:val="22"/>
        </w:rPr>
      </w:pPr>
      <w:proofErr w:type="gramStart"/>
      <w:r w:rsidRPr="00C43A84">
        <w:rPr>
          <w:color w:val="000000"/>
          <w:sz w:val="22"/>
          <w:szCs w:val="22"/>
        </w:rPr>
        <w:t>società</w:t>
      </w:r>
      <w:proofErr w:type="gramEnd"/>
      <w:r w:rsidRPr="00C43A84">
        <w:rPr>
          <w:color w:val="000000"/>
          <w:sz w:val="22"/>
          <w:szCs w:val="22"/>
        </w:rPr>
        <w:t xml:space="preserve"> tra professionisti</w:t>
      </w:r>
    </w:p>
    <w:p w:rsidR="00DF0B76" w:rsidRPr="00C43A84" w:rsidRDefault="00DF0B76" w:rsidP="00C43A84">
      <w:pPr>
        <w:pStyle w:val="NormaleWeb"/>
        <w:numPr>
          <w:ilvl w:val="0"/>
          <w:numId w:val="13"/>
        </w:numPr>
        <w:spacing w:after="0"/>
        <w:jc w:val="both"/>
        <w:rPr>
          <w:sz w:val="22"/>
          <w:szCs w:val="22"/>
        </w:rPr>
      </w:pPr>
      <w:proofErr w:type="gramStart"/>
      <w:r w:rsidRPr="00C43A84">
        <w:rPr>
          <w:color w:val="000000"/>
          <w:sz w:val="22"/>
          <w:szCs w:val="22"/>
        </w:rPr>
        <w:t>società</w:t>
      </w:r>
      <w:proofErr w:type="gramEnd"/>
    </w:p>
    <w:p w:rsidR="00DF0B76" w:rsidRPr="00C43A84" w:rsidRDefault="00DF0B76" w:rsidP="00C43A84">
      <w:pPr>
        <w:pStyle w:val="NormaleWeb"/>
        <w:numPr>
          <w:ilvl w:val="0"/>
          <w:numId w:val="13"/>
        </w:numPr>
        <w:spacing w:after="0"/>
        <w:jc w:val="both"/>
        <w:rPr>
          <w:sz w:val="22"/>
          <w:szCs w:val="22"/>
        </w:rPr>
      </w:pPr>
      <w:proofErr w:type="gramStart"/>
      <w:r w:rsidRPr="00C43A84">
        <w:rPr>
          <w:color w:val="000000"/>
          <w:sz w:val="22"/>
          <w:szCs w:val="22"/>
        </w:rPr>
        <w:t>consorzio</w:t>
      </w:r>
      <w:proofErr w:type="gramEnd"/>
    </w:p>
    <w:p w:rsidR="00DF0B76" w:rsidRPr="00C43A84" w:rsidRDefault="00DF0B76" w:rsidP="00C43A84">
      <w:pPr>
        <w:pStyle w:val="NormaleWeb"/>
        <w:numPr>
          <w:ilvl w:val="0"/>
          <w:numId w:val="13"/>
        </w:numPr>
        <w:spacing w:after="0"/>
        <w:jc w:val="both"/>
        <w:rPr>
          <w:sz w:val="22"/>
          <w:szCs w:val="22"/>
        </w:rPr>
      </w:pPr>
      <w:proofErr w:type="gramStart"/>
      <w:r w:rsidRPr="00C43A84">
        <w:rPr>
          <w:color w:val="000000"/>
          <w:sz w:val="22"/>
          <w:szCs w:val="22"/>
        </w:rPr>
        <w:t>raggruppamento</w:t>
      </w:r>
      <w:proofErr w:type="gramEnd"/>
      <w:r w:rsidRPr="00C43A84">
        <w:rPr>
          <w:color w:val="000000"/>
          <w:sz w:val="22"/>
          <w:szCs w:val="22"/>
        </w:rPr>
        <w:t xml:space="preserve"> temporaneo</w:t>
      </w:r>
    </w:p>
    <w:p w:rsidR="00DF0B76" w:rsidRPr="00C43A84" w:rsidRDefault="00DF0B76" w:rsidP="00C43A84">
      <w:pPr>
        <w:pStyle w:val="NormaleWeb"/>
        <w:numPr>
          <w:ilvl w:val="0"/>
          <w:numId w:val="13"/>
        </w:numPr>
        <w:spacing w:after="0"/>
        <w:jc w:val="both"/>
        <w:rPr>
          <w:sz w:val="22"/>
          <w:szCs w:val="22"/>
        </w:rPr>
      </w:pPr>
      <w:proofErr w:type="gramStart"/>
      <w:r w:rsidRPr="00C43A84">
        <w:rPr>
          <w:color w:val="000000"/>
          <w:sz w:val="22"/>
          <w:szCs w:val="22"/>
        </w:rPr>
        <w:t>consorzio</w:t>
      </w:r>
      <w:proofErr w:type="gramEnd"/>
      <w:r w:rsidRPr="00C43A84">
        <w:rPr>
          <w:color w:val="000000"/>
          <w:sz w:val="22"/>
          <w:szCs w:val="22"/>
        </w:rPr>
        <w:t xml:space="preserve"> stabile di società di professionisti</w:t>
      </w:r>
    </w:p>
    <w:p w:rsidR="00DF0B76" w:rsidRPr="00C43A84" w:rsidRDefault="00DF0B76" w:rsidP="00C43A84">
      <w:pPr>
        <w:pStyle w:val="NormaleWeb"/>
        <w:numPr>
          <w:ilvl w:val="0"/>
          <w:numId w:val="13"/>
        </w:numPr>
        <w:spacing w:after="0"/>
        <w:jc w:val="both"/>
        <w:rPr>
          <w:sz w:val="22"/>
          <w:szCs w:val="22"/>
        </w:rPr>
      </w:pPr>
      <w:proofErr w:type="gramStart"/>
      <w:r w:rsidRPr="00C43A84">
        <w:rPr>
          <w:color w:val="000000"/>
          <w:sz w:val="22"/>
          <w:szCs w:val="22"/>
        </w:rPr>
        <w:t>prestatori</w:t>
      </w:r>
      <w:proofErr w:type="gramEnd"/>
      <w:r w:rsidRPr="00C43A84">
        <w:rPr>
          <w:color w:val="000000"/>
          <w:sz w:val="22"/>
          <w:szCs w:val="22"/>
        </w:rPr>
        <w:t xml:space="preserve"> di servizi di ingegneria ed architettura</w:t>
      </w:r>
    </w:p>
    <w:p w:rsidR="00DF0B76" w:rsidRPr="00C43A84" w:rsidRDefault="00DF0B76" w:rsidP="00C43A84">
      <w:pPr>
        <w:pStyle w:val="NormaleWeb"/>
        <w:numPr>
          <w:ilvl w:val="0"/>
          <w:numId w:val="13"/>
        </w:numPr>
        <w:spacing w:after="0"/>
        <w:jc w:val="both"/>
        <w:rPr>
          <w:sz w:val="22"/>
          <w:szCs w:val="22"/>
        </w:rPr>
      </w:pPr>
      <w:proofErr w:type="gramStart"/>
      <w:r w:rsidRPr="00C43A84">
        <w:rPr>
          <w:color w:val="000000"/>
          <w:sz w:val="22"/>
          <w:szCs w:val="22"/>
        </w:rPr>
        <w:t>altro</w:t>
      </w:r>
      <w:proofErr w:type="gramEnd"/>
      <w:r w:rsidRPr="00C43A84">
        <w:rPr>
          <w:color w:val="000000"/>
          <w:sz w:val="22"/>
          <w:szCs w:val="22"/>
        </w:rPr>
        <w:t xml:space="preserve"> (specificare):</w:t>
      </w:r>
    </w:p>
    <w:p w:rsidR="00DF0B76" w:rsidRPr="00C43A84" w:rsidRDefault="00DF0B76" w:rsidP="00C43A84">
      <w:pPr>
        <w:pStyle w:val="NormaleWeb"/>
        <w:spacing w:after="0"/>
        <w:ind w:left="720"/>
        <w:jc w:val="both"/>
        <w:rPr>
          <w:sz w:val="22"/>
          <w:szCs w:val="22"/>
        </w:rPr>
      </w:pPr>
      <w:r w:rsidRPr="00C43A84">
        <w:rPr>
          <w:color w:val="000000"/>
          <w:sz w:val="22"/>
          <w:szCs w:val="22"/>
        </w:rPr>
        <w:t>______________________________________________________________</w:t>
      </w:r>
    </w:p>
    <w:p w:rsidR="00DF0B76" w:rsidRPr="00C43A84" w:rsidRDefault="00DF0B76" w:rsidP="00C43A84">
      <w:pPr>
        <w:pStyle w:val="NormaleWeb"/>
        <w:spacing w:after="0"/>
        <w:jc w:val="both"/>
        <w:rPr>
          <w:sz w:val="22"/>
          <w:szCs w:val="22"/>
        </w:rPr>
      </w:pPr>
      <w:r w:rsidRPr="00C43A84">
        <w:rPr>
          <w:color w:val="000000"/>
          <w:sz w:val="22"/>
          <w:szCs w:val="22"/>
        </w:rPr>
        <w:t xml:space="preserve">ai sensi degli articoli </w:t>
      </w:r>
      <w:proofErr w:type="gramStart"/>
      <w:r w:rsidRPr="00C43A84">
        <w:rPr>
          <w:color w:val="000000"/>
          <w:sz w:val="22"/>
          <w:szCs w:val="22"/>
        </w:rPr>
        <w:t>46</w:t>
      </w:r>
      <w:proofErr w:type="gramEnd"/>
      <w:r w:rsidRPr="00C43A84">
        <w:rPr>
          <w:color w:val="000000"/>
          <w:sz w:val="22"/>
          <w:szCs w:val="22"/>
        </w:rPr>
        <w:t xml:space="preserve"> e 47 del D.P.R. 28 dicembre 2000 n.445, consapevole della eventuale decadenza dei benefici che la dichiarazione comporta ai sensi del successivo articolo 75, della responsabilità penale </w:t>
      </w:r>
      <w:r w:rsidRPr="00C43A84">
        <w:rPr>
          <w:color w:val="000000"/>
          <w:sz w:val="22"/>
          <w:szCs w:val="22"/>
        </w:rPr>
        <w:lastRenderedPageBreak/>
        <w:t xml:space="preserve">nel caso di affermazioni mendaci ai sensi del successivo articolo 76, nonché delle conseguenze amministrative di esclusione dalle gare di cui all’articolo 80, comma 12, del Codice degli appalti e dei contratti pubblici - </w:t>
      </w:r>
      <w:proofErr w:type="spellStart"/>
      <w:r w:rsidRPr="00C43A84">
        <w:rPr>
          <w:color w:val="000000"/>
          <w:sz w:val="22"/>
          <w:szCs w:val="22"/>
        </w:rPr>
        <w:t>D.Lgs</w:t>
      </w:r>
      <w:proofErr w:type="spellEnd"/>
      <w:r w:rsidRPr="00C43A84">
        <w:rPr>
          <w:color w:val="000000"/>
          <w:sz w:val="22"/>
          <w:szCs w:val="22"/>
        </w:rPr>
        <w:t xml:space="preserve"> 18 aprile 2016 n.50, nel proseguo per brevità “Codice”,</w:t>
      </w:r>
    </w:p>
    <w:p w:rsidR="00DF0B76" w:rsidRPr="00C43A84" w:rsidRDefault="00DF0B76" w:rsidP="00C43A84">
      <w:pPr>
        <w:pStyle w:val="NormaleWeb"/>
        <w:spacing w:after="0"/>
        <w:jc w:val="center"/>
        <w:rPr>
          <w:sz w:val="22"/>
          <w:szCs w:val="22"/>
        </w:rPr>
      </w:pPr>
      <w:r w:rsidRPr="00C43A84">
        <w:rPr>
          <w:color w:val="000000"/>
          <w:sz w:val="22"/>
          <w:szCs w:val="22"/>
        </w:rPr>
        <w:t>DICHIARA</w:t>
      </w:r>
    </w:p>
    <w:p w:rsidR="00DF0B76" w:rsidRPr="00C43A84" w:rsidRDefault="00DF0B76" w:rsidP="00C43A84">
      <w:pPr>
        <w:pStyle w:val="NormaleWeb"/>
        <w:spacing w:after="0"/>
        <w:jc w:val="both"/>
        <w:rPr>
          <w:sz w:val="22"/>
          <w:szCs w:val="22"/>
        </w:rPr>
      </w:pPr>
      <w:r w:rsidRPr="00C43A84">
        <w:rPr>
          <w:color w:val="000000"/>
          <w:sz w:val="22"/>
          <w:szCs w:val="22"/>
        </w:rPr>
        <w:t xml:space="preserve">Di </w:t>
      </w:r>
      <w:r w:rsidR="00CB2E86">
        <w:rPr>
          <w:color w:val="000000"/>
          <w:sz w:val="22"/>
          <w:szCs w:val="22"/>
        </w:rPr>
        <w:t xml:space="preserve">esprimere il proprio interesse, mediante la presente manifestazione </w:t>
      </w:r>
      <w:proofErr w:type="gramStart"/>
      <w:r w:rsidR="00CB2E86">
        <w:rPr>
          <w:color w:val="000000"/>
          <w:sz w:val="22"/>
          <w:szCs w:val="22"/>
        </w:rPr>
        <w:t xml:space="preserve">di </w:t>
      </w:r>
      <w:proofErr w:type="gramEnd"/>
      <w:r w:rsidR="00CB2E86">
        <w:rPr>
          <w:color w:val="000000"/>
          <w:sz w:val="22"/>
          <w:szCs w:val="22"/>
        </w:rPr>
        <w:t>interesse a</w:t>
      </w:r>
      <w:r w:rsidRPr="00C43A84">
        <w:rPr>
          <w:color w:val="000000"/>
          <w:sz w:val="22"/>
          <w:szCs w:val="22"/>
        </w:rPr>
        <w:t xml:space="preserve">  partecipare alla procedura negoziata nella forma giuridica sopra definita e così come di seguito composta e nominata</w:t>
      </w:r>
      <w:r w:rsidR="00B76822">
        <w:rPr>
          <w:color w:val="000000"/>
          <w:sz w:val="22"/>
          <w:szCs w:val="22"/>
        </w:rPr>
        <w:t>:</w:t>
      </w:r>
    </w:p>
    <w:p w:rsidR="00DF0B76" w:rsidRPr="00C43A84" w:rsidRDefault="00DF0B76" w:rsidP="00C43A84">
      <w:pPr>
        <w:pStyle w:val="NormaleWeb"/>
        <w:spacing w:after="0" w:line="360" w:lineRule="auto"/>
        <w:jc w:val="both"/>
        <w:rPr>
          <w:sz w:val="22"/>
          <w:szCs w:val="22"/>
        </w:rPr>
      </w:pPr>
      <w:r w:rsidRPr="00C43A84">
        <w:rPr>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C43A84" w:rsidRPr="00C43A84">
        <w:rPr>
          <w:color w:val="000000"/>
          <w:sz w:val="22"/>
          <w:szCs w:val="22"/>
        </w:rPr>
        <w:t>________</w:t>
      </w:r>
      <w:r w:rsidR="00C43A84">
        <w:rPr>
          <w:color w:val="000000"/>
          <w:sz w:val="22"/>
          <w:szCs w:val="22"/>
        </w:rPr>
        <w:t>_________________</w:t>
      </w:r>
    </w:p>
    <w:p w:rsidR="00DF0B76" w:rsidRPr="00C43A84" w:rsidRDefault="00DF0B76" w:rsidP="00C43A84">
      <w:pPr>
        <w:pStyle w:val="NormaleWeb"/>
        <w:spacing w:after="0"/>
        <w:jc w:val="both"/>
        <w:rPr>
          <w:sz w:val="22"/>
          <w:szCs w:val="22"/>
        </w:rPr>
      </w:pPr>
      <w:r w:rsidRPr="00C43A84">
        <w:rPr>
          <w:color w:val="000000"/>
          <w:sz w:val="22"/>
          <w:szCs w:val="22"/>
        </w:rPr>
        <w:t xml:space="preserve">CHE a carico del sottoscritto e di tutti i soggetti facenti parte dell’operatore economico in forma singola ovvero in forma associata/raggruppata sopra definito, </w:t>
      </w:r>
      <w:proofErr w:type="gramStart"/>
      <w:r w:rsidRPr="00C43A84">
        <w:rPr>
          <w:color w:val="000000"/>
          <w:sz w:val="22"/>
          <w:szCs w:val="22"/>
        </w:rPr>
        <w:t>in relazione alla</w:t>
      </w:r>
      <w:proofErr w:type="gramEnd"/>
      <w:r w:rsidRPr="00C43A84">
        <w:rPr>
          <w:color w:val="000000"/>
          <w:sz w:val="22"/>
          <w:szCs w:val="22"/>
        </w:rPr>
        <w:t xml:space="preserve"> loro qualifica, non sussistono condanne penali ovvero non sono state pronunciate sentenze definitive, decreti penali di condanna divenuti irrevocabili, sentenze di applicazione della pena su richiesta ai sensi dell’articolo 444 del codice di procedura penale, per uno dei reati definiti in elenco ai commi 1 e 2 dell’articolo 80 del Codice.</w:t>
      </w:r>
    </w:p>
    <w:p w:rsidR="00DF0B76" w:rsidRDefault="00DF0B76" w:rsidP="00C43A84">
      <w:pPr>
        <w:pStyle w:val="NormaleWeb"/>
        <w:spacing w:after="0"/>
        <w:jc w:val="both"/>
        <w:rPr>
          <w:color w:val="000000"/>
          <w:sz w:val="22"/>
          <w:szCs w:val="22"/>
        </w:rPr>
      </w:pPr>
      <w:r w:rsidRPr="00C43A84">
        <w:rPr>
          <w:color w:val="000000"/>
          <w:sz w:val="22"/>
          <w:szCs w:val="22"/>
        </w:rPr>
        <w:t xml:space="preserve">CHE a carico dell’operatore economico in forma singola ovvero in forma associata/raggruppata sopra </w:t>
      </w:r>
      <w:proofErr w:type="gramStart"/>
      <w:r w:rsidRPr="00C43A84">
        <w:rPr>
          <w:color w:val="000000"/>
          <w:sz w:val="22"/>
          <w:szCs w:val="22"/>
        </w:rPr>
        <w:t>definito</w:t>
      </w:r>
      <w:proofErr w:type="gramEnd"/>
      <w:r w:rsidRPr="00C43A84">
        <w:rPr>
          <w:color w:val="000000"/>
          <w:sz w:val="22"/>
          <w:szCs w:val="22"/>
        </w:rPr>
        <w:t xml:space="preserve"> non sussistono cause di esc</w:t>
      </w:r>
      <w:r w:rsidR="00D26C9E">
        <w:rPr>
          <w:color w:val="000000"/>
          <w:sz w:val="22"/>
          <w:szCs w:val="22"/>
        </w:rPr>
        <w:t xml:space="preserve">lusione di cui all’articolo 80, del Codice dei Contratti. </w:t>
      </w:r>
    </w:p>
    <w:p w:rsidR="006B29AE" w:rsidRDefault="006B29AE" w:rsidP="00C43A84">
      <w:pPr>
        <w:pStyle w:val="NormaleWeb"/>
        <w:spacing w:after="0"/>
        <w:jc w:val="both"/>
        <w:rPr>
          <w:color w:val="000000"/>
          <w:sz w:val="22"/>
          <w:szCs w:val="22"/>
        </w:rPr>
      </w:pPr>
      <w:r>
        <w:rPr>
          <w:color w:val="000000"/>
          <w:sz w:val="22"/>
          <w:szCs w:val="22"/>
        </w:rPr>
        <w:t xml:space="preserve">CHE </w:t>
      </w:r>
      <w:r w:rsidRPr="00C43A84">
        <w:rPr>
          <w:color w:val="000000"/>
          <w:sz w:val="22"/>
          <w:szCs w:val="22"/>
        </w:rPr>
        <w:t>l’operatore economico in forma singola ovvero in forma assoc</w:t>
      </w:r>
      <w:r>
        <w:rPr>
          <w:color w:val="000000"/>
          <w:sz w:val="22"/>
          <w:szCs w:val="22"/>
        </w:rPr>
        <w:t xml:space="preserve">iata/raggruppata sopra definito, </w:t>
      </w:r>
      <w:r w:rsidRPr="00C43A84">
        <w:rPr>
          <w:color w:val="000000"/>
          <w:sz w:val="22"/>
          <w:szCs w:val="22"/>
        </w:rPr>
        <w:t xml:space="preserve">possiede tutti i requisiti di </w:t>
      </w:r>
      <w:r>
        <w:rPr>
          <w:color w:val="000000"/>
          <w:sz w:val="22"/>
          <w:szCs w:val="22"/>
        </w:rPr>
        <w:t xml:space="preserve">dettagliatamente descritti nel CAPITOLATO TECNICO E PRESTAZIONALE e </w:t>
      </w:r>
      <w:proofErr w:type="gramStart"/>
      <w:r>
        <w:rPr>
          <w:color w:val="000000"/>
          <w:sz w:val="22"/>
          <w:szCs w:val="22"/>
        </w:rPr>
        <w:t xml:space="preserve">nell’ </w:t>
      </w:r>
      <w:proofErr w:type="gramEnd"/>
      <w:r>
        <w:rPr>
          <w:color w:val="000000"/>
          <w:sz w:val="22"/>
          <w:szCs w:val="22"/>
        </w:rPr>
        <w:t>ALLEGATO  allo stesso</w:t>
      </w:r>
      <w:r w:rsidR="00BF3BF9">
        <w:rPr>
          <w:color w:val="000000"/>
          <w:sz w:val="22"/>
          <w:szCs w:val="22"/>
        </w:rPr>
        <w:t xml:space="preserve"> e </w:t>
      </w:r>
      <w:r>
        <w:rPr>
          <w:color w:val="000000"/>
          <w:sz w:val="22"/>
          <w:szCs w:val="22"/>
        </w:rPr>
        <w:t xml:space="preserve"> denominato DETERMINAZIONE DELL’IMPORTO A BASE </w:t>
      </w:r>
      <w:proofErr w:type="spellStart"/>
      <w:r>
        <w:rPr>
          <w:color w:val="000000"/>
          <w:sz w:val="22"/>
          <w:szCs w:val="22"/>
        </w:rPr>
        <w:t>DI</w:t>
      </w:r>
      <w:proofErr w:type="spellEnd"/>
      <w:r>
        <w:rPr>
          <w:color w:val="000000"/>
          <w:sz w:val="22"/>
          <w:szCs w:val="22"/>
        </w:rPr>
        <w:t xml:space="preserve"> GARA, CRITERI </w:t>
      </w:r>
      <w:proofErr w:type="spellStart"/>
      <w:r>
        <w:rPr>
          <w:color w:val="000000"/>
          <w:sz w:val="22"/>
          <w:szCs w:val="22"/>
        </w:rPr>
        <w:t>DI</w:t>
      </w:r>
      <w:proofErr w:type="spellEnd"/>
      <w:r>
        <w:rPr>
          <w:color w:val="000000"/>
          <w:sz w:val="22"/>
          <w:szCs w:val="22"/>
        </w:rPr>
        <w:t xml:space="preserve"> AGGIUDICAZIONE E REQUIITI.</w:t>
      </w:r>
    </w:p>
    <w:p w:rsidR="007E7EA0" w:rsidRPr="00C66AD3" w:rsidRDefault="00DF0B76" w:rsidP="00C66AD3">
      <w:pPr>
        <w:pStyle w:val="NormaleWeb"/>
        <w:spacing w:after="0"/>
        <w:jc w:val="both"/>
        <w:rPr>
          <w:color w:val="000000"/>
          <w:sz w:val="22"/>
          <w:szCs w:val="22"/>
        </w:rPr>
      </w:pPr>
      <w:r w:rsidRPr="00C43A84">
        <w:rPr>
          <w:color w:val="000000"/>
          <w:sz w:val="22"/>
          <w:szCs w:val="22"/>
        </w:rPr>
        <w:t>CHE l’operatore economico in forma singola ovvero in forma assoc</w:t>
      </w:r>
      <w:r w:rsidR="007E7EA0">
        <w:rPr>
          <w:color w:val="000000"/>
          <w:sz w:val="22"/>
          <w:szCs w:val="22"/>
        </w:rPr>
        <w:t>iata/raggruppata sopra definito</w:t>
      </w:r>
      <w:proofErr w:type="gramStart"/>
      <w:r w:rsidR="007E7EA0">
        <w:rPr>
          <w:color w:val="000000"/>
          <w:sz w:val="22"/>
          <w:szCs w:val="22"/>
        </w:rPr>
        <w:t>,</w:t>
      </w:r>
      <w:proofErr w:type="gramEnd"/>
      <w:r w:rsidR="007E7EA0">
        <w:rPr>
          <w:color w:val="000000"/>
          <w:sz w:val="22"/>
          <w:szCs w:val="22"/>
        </w:rPr>
        <w:t xml:space="preserve"> </w:t>
      </w:r>
      <w:proofErr w:type="gramStart"/>
      <w:r w:rsidRPr="00C43A84">
        <w:rPr>
          <w:color w:val="000000"/>
          <w:sz w:val="22"/>
          <w:szCs w:val="22"/>
        </w:rPr>
        <w:t>possiede</w:t>
      </w:r>
      <w:proofErr w:type="gramEnd"/>
      <w:r w:rsidRPr="00C43A84">
        <w:rPr>
          <w:color w:val="000000"/>
          <w:sz w:val="22"/>
          <w:szCs w:val="22"/>
        </w:rPr>
        <w:t xml:space="preserve"> tutti i requisiti di partecipazione di cui all'avviso </w:t>
      </w:r>
      <w:r w:rsidR="006B29AE">
        <w:rPr>
          <w:color w:val="000000"/>
          <w:sz w:val="22"/>
          <w:szCs w:val="22"/>
        </w:rPr>
        <w:t xml:space="preserve">per la </w:t>
      </w:r>
      <w:r w:rsidR="007E7EA0">
        <w:rPr>
          <w:color w:val="000000"/>
          <w:sz w:val="22"/>
          <w:szCs w:val="22"/>
        </w:rPr>
        <w:t xml:space="preserve"> manifestazione di interesse</w:t>
      </w:r>
      <w:r w:rsidR="006B29AE">
        <w:rPr>
          <w:color w:val="000000"/>
          <w:sz w:val="22"/>
          <w:szCs w:val="22"/>
        </w:rPr>
        <w:t xml:space="preserve">  di cui trattasi;</w:t>
      </w:r>
      <w:r w:rsidRPr="00C43A84">
        <w:rPr>
          <w:color w:val="000000"/>
          <w:sz w:val="22"/>
          <w:szCs w:val="22"/>
        </w:rPr>
        <w:t>.</w:t>
      </w:r>
    </w:p>
    <w:p w:rsidR="00BF3BF9" w:rsidRPr="00C66AD3" w:rsidRDefault="007E7EA0" w:rsidP="00BF3BF9">
      <w:pPr>
        <w:widowControl w:val="0"/>
        <w:tabs>
          <w:tab w:val="left" w:pos="823"/>
          <w:tab w:val="left" w:pos="824"/>
        </w:tabs>
        <w:autoSpaceDE w:val="0"/>
        <w:autoSpaceDN w:val="0"/>
        <w:spacing w:before="121"/>
        <w:rPr>
          <w:rFonts w:ascii="Times New Roman" w:hAnsi="Times New Roman" w:cs="Times New Roman"/>
        </w:rPr>
      </w:pPr>
      <w:r w:rsidRPr="00C66AD3">
        <w:rPr>
          <w:rFonts w:ascii="Times New Roman" w:hAnsi="Times New Roman" w:cs="Times New Roman"/>
          <w:color w:val="000000"/>
        </w:rPr>
        <w:t>CHE l’operatore economico</w:t>
      </w:r>
      <w:proofErr w:type="gramStart"/>
      <w:r w:rsidR="00BF3BF9" w:rsidRPr="00C66AD3">
        <w:rPr>
          <w:rFonts w:ascii="Times New Roman" w:hAnsi="Times New Roman" w:cs="Times New Roman"/>
          <w:color w:val="000000"/>
        </w:rPr>
        <w:t xml:space="preserve"> </w:t>
      </w:r>
      <w:r w:rsidRPr="00C66AD3">
        <w:rPr>
          <w:rFonts w:ascii="Times New Roman" w:hAnsi="Times New Roman" w:cs="Times New Roman"/>
          <w:color w:val="000000"/>
        </w:rPr>
        <w:t xml:space="preserve"> </w:t>
      </w:r>
      <w:proofErr w:type="gramEnd"/>
      <w:r w:rsidRPr="00C66AD3">
        <w:rPr>
          <w:rFonts w:ascii="Times New Roman" w:hAnsi="Times New Roman" w:cs="Times New Roman"/>
          <w:color w:val="000000"/>
        </w:rPr>
        <w:t>in forma singola ovvero in forma associata/raggruppata sopra definito</w:t>
      </w:r>
      <w:r w:rsidR="00BF3BF9" w:rsidRPr="00C66AD3">
        <w:rPr>
          <w:rFonts w:ascii="Times New Roman" w:hAnsi="Times New Roman" w:cs="Times New Roman"/>
          <w:bCs/>
        </w:rPr>
        <w:t xml:space="preserve">, nell’ultimo </w:t>
      </w:r>
      <w:r w:rsidR="00C66AD3" w:rsidRPr="00C66AD3">
        <w:rPr>
          <w:rFonts w:ascii="Times New Roman" w:hAnsi="Times New Roman" w:cs="Times New Roman"/>
          <w:bCs/>
        </w:rPr>
        <w:t xml:space="preserve">decennio ha espletato incarichi per la redazione, in qualità </w:t>
      </w:r>
      <w:r w:rsidR="00BF3BF9" w:rsidRPr="00C66AD3">
        <w:rPr>
          <w:rFonts w:ascii="Times New Roman" w:hAnsi="Times New Roman" w:cs="Times New Roman"/>
        </w:rPr>
        <w:t xml:space="preserve">di progettista, capogruppo, coordinatore generale o comunque quale responsabile del progetto con funzione apicale, per “Strumenti di pianificazione generale ed attuativa e di pianificazione di settore ” di cui alla categoria </w:t>
      </w:r>
      <w:r w:rsidR="00BF3BF9" w:rsidRPr="00C66AD3">
        <w:rPr>
          <w:rFonts w:ascii="Times New Roman" w:hAnsi="Times New Roman" w:cs="Times New Roman"/>
          <w:spacing w:val="-2"/>
        </w:rPr>
        <w:t xml:space="preserve">“Territorio </w:t>
      </w:r>
      <w:r w:rsidR="00BF3BF9" w:rsidRPr="00C66AD3">
        <w:rPr>
          <w:rFonts w:ascii="Times New Roman" w:hAnsi="Times New Roman" w:cs="Times New Roman"/>
        </w:rPr>
        <w:t xml:space="preserve">e urbanistica” – “pianificazione” ID opere U.03 della tabella </w:t>
      </w:r>
      <w:r w:rsidR="00BF3BF9" w:rsidRPr="00C66AD3">
        <w:rPr>
          <w:rFonts w:ascii="Times New Roman" w:hAnsi="Times New Roman" w:cs="Times New Roman"/>
          <w:spacing w:val="-3"/>
        </w:rPr>
        <w:t xml:space="preserve">Z-1 </w:t>
      </w:r>
      <w:r w:rsidR="00BF3BF9" w:rsidRPr="00C66AD3">
        <w:rPr>
          <w:rFonts w:ascii="Times New Roman" w:hAnsi="Times New Roman" w:cs="Times New Roman"/>
        </w:rPr>
        <w:t>allegata al D.M. 17/06/2016</w:t>
      </w:r>
      <w:r w:rsidR="00C66AD3" w:rsidRPr="00C66AD3">
        <w:rPr>
          <w:rFonts w:ascii="Times New Roman" w:hAnsi="Times New Roman" w:cs="Times New Roman"/>
        </w:rPr>
        <w:t>,</w:t>
      </w:r>
      <w:r w:rsidR="00BF3BF9" w:rsidRPr="00C66AD3">
        <w:rPr>
          <w:rFonts w:ascii="Times New Roman" w:hAnsi="Times New Roman" w:cs="Times New Roman"/>
        </w:rPr>
        <w:t xml:space="preserve"> per un importo </w:t>
      </w:r>
      <w:r w:rsidR="00C66AD3" w:rsidRPr="00C66AD3">
        <w:rPr>
          <w:rFonts w:ascii="Times New Roman" w:hAnsi="Times New Roman" w:cs="Times New Roman"/>
        </w:rPr>
        <w:t>di € ___________________</w:t>
      </w:r>
      <w:r w:rsidR="00BF3BF9" w:rsidRPr="00C66AD3">
        <w:rPr>
          <w:rFonts w:ascii="Times New Roman" w:hAnsi="Times New Roman" w:cs="Times New Roman"/>
          <w:spacing w:val="-3"/>
        </w:rPr>
        <w:t>;</w:t>
      </w:r>
    </w:p>
    <w:p w:rsidR="007E7EA0" w:rsidRPr="007E7EA0" w:rsidRDefault="007E7EA0" w:rsidP="00BF3BF9">
      <w:pPr>
        <w:autoSpaceDE w:val="0"/>
        <w:autoSpaceDN w:val="0"/>
        <w:adjustRightInd w:val="0"/>
        <w:spacing w:before="0" w:beforeAutospacing="0"/>
        <w:rPr>
          <w:rFonts w:ascii="Times New Roman" w:hAnsi="Times New Roman" w:cs="Times New Roman"/>
          <w:b/>
          <w:bCs/>
        </w:rPr>
      </w:pPr>
    </w:p>
    <w:p w:rsidR="00C66AD3" w:rsidRPr="00D26C9E" w:rsidRDefault="00C66AD3" w:rsidP="00C66AD3">
      <w:pPr>
        <w:widowControl w:val="0"/>
        <w:tabs>
          <w:tab w:val="left" w:pos="1110"/>
        </w:tabs>
        <w:autoSpaceDE w:val="0"/>
        <w:autoSpaceDN w:val="0"/>
        <w:spacing w:before="52" w:beforeAutospacing="0"/>
        <w:ind w:right="-85"/>
        <w:rPr>
          <w:rFonts w:ascii="Times New Roman" w:hAnsi="Times New Roman" w:cs="Times New Roman"/>
          <w:sz w:val="24"/>
        </w:rPr>
      </w:pPr>
      <w:r w:rsidRPr="00C66AD3">
        <w:rPr>
          <w:rFonts w:ascii="Times New Roman" w:hAnsi="Times New Roman" w:cs="Times New Roman"/>
          <w:color w:val="000000"/>
        </w:rPr>
        <w:t>CHE l’operatore economico</w:t>
      </w:r>
      <w:proofErr w:type="gramStart"/>
      <w:r w:rsidRPr="00C66AD3">
        <w:rPr>
          <w:rFonts w:ascii="Times New Roman" w:hAnsi="Times New Roman" w:cs="Times New Roman"/>
          <w:color w:val="000000"/>
        </w:rPr>
        <w:t xml:space="preserve">  </w:t>
      </w:r>
      <w:proofErr w:type="gramEnd"/>
      <w:r w:rsidRPr="00C66AD3">
        <w:rPr>
          <w:rFonts w:ascii="Times New Roman" w:hAnsi="Times New Roman" w:cs="Times New Roman"/>
          <w:color w:val="000000"/>
        </w:rPr>
        <w:t>in forma singola ovvero in forma associata/raggruppata sopra definito</w:t>
      </w:r>
      <w:r w:rsidRPr="00C66AD3">
        <w:rPr>
          <w:rFonts w:ascii="Times New Roman" w:hAnsi="Times New Roman" w:cs="Times New Roman"/>
          <w:bCs/>
        </w:rPr>
        <w:t xml:space="preserve">, nell’ultimo decennio, </w:t>
      </w:r>
      <w:r w:rsidRPr="00C66AD3">
        <w:rPr>
          <w:rFonts w:ascii="Times New Roman" w:hAnsi="Times New Roman" w:cs="Times New Roman"/>
        </w:rPr>
        <w:t xml:space="preserve">di </w:t>
      </w:r>
      <w:r w:rsidRPr="00C66AD3">
        <w:rPr>
          <w:rFonts w:ascii="Times New Roman" w:hAnsi="Times New Roman" w:cs="Times New Roman"/>
          <w:spacing w:val="-3"/>
        </w:rPr>
        <w:t xml:space="preserve">avere </w:t>
      </w:r>
      <w:r w:rsidRPr="00C66AD3">
        <w:rPr>
          <w:rFonts w:ascii="Times New Roman" w:hAnsi="Times New Roman" w:cs="Times New Roman"/>
        </w:rPr>
        <w:t>redatto, in qualità di progettista, capogruppo, coordinatore generale o comunque quale responsabile del progetto con funzione apicale</w:t>
      </w:r>
      <w:r w:rsidRPr="00D26C9E">
        <w:rPr>
          <w:rFonts w:ascii="Times New Roman" w:hAnsi="Times New Roman" w:cs="Times New Roman"/>
        </w:rPr>
        <w:t xml:space="preserve">, </w:t>
      </w:r>
      <w:proofErr w:type="spellStart"/>
      <w:r w:rsidRPr="00D26C9E">
        <w:rPr>
          <w:rFonts w:ascii="Times New Roman" w:hAnsi="Times New Roman" w:cs="Times New Roman"/>
        </w:rPr>
        <w:t>n°</w:t>
      </w:r>
      <w:proofErr w:type="spellEnd"/>
      <w:r w:rsidRPr="00D26C9E">
        <w:rPr>
          <w:rFonts w:ascii="Times New Roman" w:hAnsi="Times New Roman" w:cs="Times New Roman"/>
        </w:rPr>
        <w:t xml:space="preserve"> ____ </w:t>
      </w:r>
      <w:r w:rsidRPr="00D26C9E">
        <w:rPr>
          <w:rFonts w:ascii="Times New Roman" w:hAnsi="Times New Roman" w:cs="Times New Roman"/>
          <w:spacing w:val="4"/>
        </w:rPr>
        <w:t xml:space="preserve">strumenti </w:t>
      </w:r>
      <w:r w:rsidRPr="00D26C9E">
        <w:rPr>
          <w:rFonts w:ascii="Times New Roman" w:hAnsi="Times New Roman" w:cs="Times New Roman"/>
        </w:rPr>
        <w:t>urbanistici</w:t>
      </w:r>
      <w:r w:rsidR="00D26C9E" w:rsidRPr="00D26C9E">
        <w:rPr>
          <w:rFonts w:ascii="Times New Roman" w:hAnsi="Times New Roman" w:cs="Times New Roman"/>
        </w:rPr>
        <w:t>, di seguito dettagliati</w:t>
      </w:r>
      <w:r w:rsidRPr="00D26C9E">
        <w:rPr>
          <w:rFonts w:ascii="Times New Roman" w:hAnsi="Times New Roman" w:cs="Times New Roman"/>
        </w:rPr>
        <w:t>:</w:t>
      </w:r>
    </w:p>
    <w:p w:rsidR="00C66AD3" w:rsidRPr="00C66AD3" w:rsidRDefault="00C66AD3" w:rsidP="00C66AD3">
      <w:pPr>
        <w:widowControl w:val="0"/>
        <w:tabs>
          <w:tab w:val="left" w:pos="1110"/>
          <w:tab w:val="left" w:pos="1418"/>
        </w:tabs>
        <w:autoSpaceDE w:val="0"/>
        <w:autoSpaceDN w:val="0"/>
        <w:spacing w:before="121" w:beforeAutospacing="0"/>
        <w:ind w:right="-85"/>
        <w:rPr>
          <w:rFonts w:ascii="Times New Roman" w:hAnsi="Times New Roman" w:cs="Times New Roman"/>
        </w:rPr>
      </w:pPr>
      <w:r w:rsidRPr="00C66AD3">
        <w:rPr>
          <w:rFonts w:ascii="Times New Roman" w:hAnsi="Times New Roman" w:cs="Times New Roman"/>
        </w:rPr>
        <w:t xml:space="preserve">- </w:t>
      </w:r>
      <w:proofErr w:type="spellStart"/>
      <w:r w:rsidRPr="00C66AD3">
        <w:rPr>
          <w:rFonts w:ascii="Times New Roman" w:hAnsi="Times New Roman" w:cs="Times New Roman"/>
        </w:rPr>
        <w:t>n°</w:t>
      </w:r>
      <w:proofErr w:type="spellEnd"/>
      <w:r w:rsidRPr="00C66AD3">
        <w:rPr>
          <w:rFonts w:ascii="Times New Roman" w:hAnsi="Times New Roman" w:cs="Times New Roman"/>
        </w:rPr>
        <w:t xml:space="preserve"> ______</w:t>
      </w:r>
      <w:proofErr w:type="gramStart"/>
      <w:r w:rsidRPr="00C66AD3">
        <w:rPr>
          <w:rFonts w:ascii="Times New Roman" w:hAnsi="Times New Roman" w:cs="Times New Roman"/>
        </w:rPr>
        <w:t xml:space="preserve">  </w:t>
      </w:r>
      <w:proofErr w:type="gramEnd"/>
      <w:r w:rsidRPr="00C66AD3">
        <w:rPr>
          <w:rFonts w:ascii="Times New Roman" w:hAnsi="Times New Roman" w:cs="Times New Roman"/>
        </w:rPr>
        <w:t>PS</w:t>
      </w:r>
      <w:r w:rsidRPr="00C66AD3">
        <w:rPr>
          <w:rFonts w:ascii="Times New Roman" w:hAnsi="Times New Roman" w:cs="Times New Roman"/>
          <w:spacing w:val="-4"/>
        </w:rPr>
        <w:t xml:space="preserve"> </w:t>
      </w:r>
      <w:r w:rsidRPr="00C66AD3">
        <w:rPr>
          <w:rFonts w:ascii="Times New Roman" w:hAnsi="Times New Roman" w:cs="Times New Roman"/>
        </w:rPr>
        <w:t>(Piano</w:t>
      </w:r>
      <w:r w:rsidRPr="00C66AD3">
        <w:rPr>
          <w:rFonts w:ascii="Times New Roman" w:hAnsi="Times New Roman" w:cs="Times New Roman"/>
          <w:spacing w:val="-3"/>
        </w:rPr>
        <w:t xml:space="preserve"> </w:t>
      </w:r>
      <w:r w:rsidRPr="00C66AD3">
        <w:rPr>
          <w:rFonts w:ascii="Times New Roman" w:hAnsi="Times New Roman" w:cs="Times New Roman"/>
        </w:rPr>
        <w:t>Strutturale</w:t>
      </w:r>
      <w:r w:rsidRPr="00C66AD3">
        <w:rPr>
          <w:rFonts w:ascii="Times New Roman" w:hAnsi="Times New Roman" w:cs="Times New Roman"/>
          <w:spacing w:val="-2"/>
        </w:rPr>
        <w:t xml:space="preserve"> </w:t>
      </w:r>
      <w:r w:rsidRPr="00C66AD3">
        <w:rPr>
          <w:rFonts w:ascii="Times New Roman" w:hAnsi="Times New Roman" w:cs="Times New Roman"/>
        </w:rPr>
        <w:t>ai</w:t>
      </w:r>
      <w:r w:rsidRPr="00C66AD3">
        <w:rPr>
          <w:rFonts w:ascii="Times New Roman" w:hAnsi="Times New Roman" w:cs="Times New Roman"/>
          <w:spacing w:val="-3"/>
        </w:rPr>
        <w:t xml:space="preserve"> </w:t>
      </w:r>
      <w:r w:rsidRPr="00C66AD3">
        <w:rPr>
          <w:rFonts w:ascii="Times New Roman" w:hAnsi="Times New Roman" w:cs="Times New Roman"/>
        </w:rPr>
        <w:t>sensi</w:t>
      </w:r>
      <w:r w:rsidRPr="00C66AD3">
        <w:rPr>
          <w:rFonts w:ascii="Times New Roman" w:hAnsi="Times New Roman" w:cs="Times New Roman"/>
          <w:spacing w:val="-4"/>
        </w:rPr>
        <w:t xml:space="preserve"> </w:t>
      </w:r>
      <w:r w:rsidRPr="00C66AD3">
        <w:rPr>
          <w:rFonts w:ascii="Times New Roman" w:hAnsi="Times New Roman" w:cs="Times New Roman"/>
        </w:rPr>
        <w:t>della</w:t>
      </w:r>
      <w:r w:rsidRPr="00C66AD3">
        <w:rPr>
          <w:rFonts w:ascii="Times New Roman" w:hAnsi="Times New Roman" w:cs="Times New Roman"/>
          <w:spacing w:val="-2"/>
        </w:rPr>
        <w:t xml:space="preserve"> </w:t>
      </w:r>
      <w:proofErr w:type="spellStart"/>
      <w:r w:rsidRPr="00C66AD3">
        <w:rPr>
          <w:rFonts w:ascii="Times New Roman" w:hAnsi="Times New Roman" w:cs="Times New Roman"/>
        </w:rPr>
        <w:t>L.R.</w:t>
      </w:r>
      <w:proofErr w:type="spellEnd"/>
      <w:r w:rsidRPr="00C66AD3">
        <w:rPr>
          <w:rFonts w:ascii="Times New Roman" w:hAnsi="Times New Roman" w:cs="Times New Roman"/>
          <w:spacing w:val="-2"/>
        </w:rPr>
        <w:t xml:space="preserve"> </w:t>
      </w:r>
      <w:r w:rsidRPr="00C66AD3">
        <w:rPr>
          <w:rFonts w:ascii="Times New Roman" w:hAnsi="Times New Roman" w:cs="Times New Roman"/>
        </w:rPr>
        <w:t>1/05</w:t>
      </w:r>
      <w:r w:rsidRPr="00C66AD3">
        <w:rPr>
          <w:rFonts w:ascii="Times New Roman" w:hAnsi="Times New Roman" w:cs="Times New Roman"/>
          <w:spacing w:val="-2"/>
        </w:rPr>
        <w:t xml:space="preserve"> </w:t>
      </w:r>
      <w:r w:rsidRPr="00C66AD3">
        <w:rPr>
          <w:rFonts w:ascii="Times New Roman" w:hAnsi="Times New Roman" w:cs="Times New Roman"/>
        </w:rPr>
        <w:t>o</w:t>
      </w:r>
      <w:r w:rsidRPr="00C66AD3">
        <w:rPr>
          <w:rFonts w:ascii="Times New Roman" w:hAnsi="Times New Roman" w:cs="Times New Roman"/>
          <w:spacing w:val="-3"/>
        </w:rPr>
        <w:t xml:space="preserve"> </w:t>
      </w:r>
      <w:r w:rsidRPr="00C66AD3">
        <w:rPr>
          <w:rFonts w:ascii="Times New Roman" w:hAnsi="Times New Roman" w:cs="Times New Roman"/>
        </w:rPr>
        <w:t>della</w:t>
      </w:r>
      <w:r w:rsidRPr="00C66AD3">
        <w:rPr>
          <w:rFonts w:ascii="Times New Roman" w:hAnsi="Times New Roman" w:cs="Times New Roman"/>
          <w:spacing w:val="-3"/>
        </w:rPr>
        <w:t xml:space="preserve"> </w:t>
      </w:r>
      <w:proofErr w:type="spellStart"/>
      <w:r w:rsidRPr="00C66AD3">
        <w:rPr>
          <w:rFonts w:ascii="Times New Roman" w:hAnsi="Times New Roman" w:cs="Times New Roman"/>
        </w:rPr>
        <w:t>L.R.</w:t>
      </w:r>
      <w:proofErr w:type="spellEnd"/>
      <w:r w:rsidRPr="00C66AD3">
        <w:rPr>
          <w:rFonts w:ascii="Times New Roman" w:hAnsi="Times New Roman" w:cs="Times New Roman"/>
          <w:spacing w:val="-2"/>
        </w:rPr>
        <w:t xml:space="preserve"> </w:t>
      </w:r>
      <w:r w:rsidRPr="00C66AD3">
        <w:rPr>
          <w:rFonts w:ascii="Times New Roman" w:hAnsi="Times New Roman" w:cs="Times New Roman"/>
        </w:rPr>
        <w:t>65/14,</w:t>
      </w:r>
      <w:r w:rsidRPr="00C66AD3">
        <w:rPr>
          <w:rFonts w:ascii="Times New Roman" w:hAnsi="Times New Roman" w:cs="Times New Roman"/>
          <w:spacing w:val="-3"/>
        </w:rPr>
        <w:t xml:space="preserve"> </w:t>
      </w:r>
      <w:r w:rsidRPr="00C66AD3">
        <w:rPr>
          <w:rFonts w:ascii="Times New Roman" w:hAnsi="Times New Roman" w:cs="Times New Roman"/>
        </w:rPr>
        <w:t>per</w:t>
      </w:r>
      <w:r w:rsidRPr="00C66AD3">
        <w:rPr>
          <w:rFonts w:ascii="Times New Roman" w:hAnsi="Times New Roman" w:cs="Times New Roman"/>
          <w:spacing w:val="-3"/>
        </w:rPr>
        <w:t xml:space="preserve"> </w:t>
      </w:r>
      <w:r w:rsidRPr="00C66AD3">
        <w:rPr>
          <w:rFonts w:ascii="Times New Roman" w:hAnsi="Times New Roman" w:cs="Times New Roman"/>
        </w:rPr>
        <w:t>comuni</w:t>
      </w:r>
      <w:r w:rsidRPr="00C66AD3">
        <w:rPr>
          <w:rFonts w:ascii="Times New Roman" w:hAnsi="Times New Roman" w:cs="Times New Roman"/>
          <w:spacing w:val="-3"/>
        </w:rPr>
        <w:t xml:space="preserve"> </w:t>
      </w:r>
      <w:r w:rsidRPr="00C66AD3">
        <w:rPr>
          <w:rFonts w:ascii="Times New Roman" w:hAnsi="Times New Roman" w:cs="Times New Roman"/>
        </w:rPr>
        <w:t>≥ 8.000</w:t>
      </w:r>
      <w:r w:rsidRPr="00C66AD3">
        <w:rPr>
          <w:rFonts w:ascii="Times New Roman" w:hAnsi="Times New Roman" w:cs="Times New Roman"/>
          <w:spacing w:val="-2"/>
        </w:rPr>
        <w:t xml:space="preserve"> </w:t>
      </w:r>
      <w:r w:rsidRPr="00C66AD3">
        <w:rPr>
          <w:rFonts w:ascii="Times New Roman" w:hAnsi="Times New Roman" w:cs="Times New Roman"/>
        </w:rPr>
        <w:t>abitanti);</w:t>
      </w:r>
    </w:p>
    <w:p w:rsidR="00C66AD3" w:rsidRPr="00C66AD3" w:rsidRDefault="00C66AD3" w:rsidP="00C66AD3">
      <w:pPr>
        <w:widowControl w:val="0"/>
        <w:tabs>
          <w:tab w:val="left" w:pos="1110"/>
          <w:tab w:val="left" w:pos="1418"/>
        </w:tabs>
        <w:autoSpaceDE w:val="0"/>
        <w:autoSpaceDN w:val="0"/>
        <w:spacing w:before="121" w:beforeAutospacing="0"/>
        <w:ind w:right="-85"/>
        <w:rPr>
          <w:rFonts w:ascii="Times New Roman" w:hAnsi="Times New Roman" w:cs="Times New Roman"/>
        </w:rPr>
      </w:pPr>
      <w:r w:rsidRPr="00C66AD3">
        <w:rPr>
          <w:rFonts w:ascii="Times New Roman" w:hAnsi="Times New Roman" w:cs="Times New Roman"/>
        </w:rPr>
        <w:lastRenderedPageBreak/>
        <w:t xml:space="preserve">- </w:t>
      </w:r>
      <w:proofErr w:type="spellStart"/>
      <w:r w:rsidRPr="00C66AD3">
        <w:rPr>
          <w:rFonts w:ascii="Times New Roman" w:hAnsi="Times New Roman" w:cs="Times New Roman"/>
        </w:rPr>
        <w:t>n°</w:t>
      </w:r>
      <w:proofErr w:type="spellEnd"/>
      <w:r w:rsidRPr="00C66AD3">
        <w:rPr>
          <w:rFonts w:ascii="Times New Roman" w:hAnsi="Times New Roman" w:cs="Times New Roman"/>
        </w:rPr>
        <w:t xml:space="preserve"> ___ RU (Regolamento Urbanistico ai sensi della </w:t>
      </w:r>
      <w:proofErr w:type="spellStart"/>
      <w:r w:rsidRPr="00C66AD3">
        <w:rPr>
          <w:rFonts w:ascii="Times New Roman" w:hAnsi="Times New Roman" w:cs="Times New Roman"/>
        </w:rPr>
        <w:t>L.R.</w:t>
      </w:r>
      <w:proofErr w:type="spellEnd"/>
      <w:r w:rsidRPr="00C66AD3">
        <w:rPr>
          <w:rFonts w:ascii="Times New Roman" w:hAnsi="Times New Roman" w:cs="Times New Roman"/>
        </w:rPr>
        <w:t xml:space="preserve"> 1/05, per</w:t>
      </w:r>
      <w:r w:rsidRPr="00C66AD3">
        <w:rPr>
          <w:rFonts w:ascii="Times New Roman" w:hAnsi="Times New Roman" w:cs="Times New Roman"/>
          <w:spacing w:val="-3"/>
        </w:rPr>
        <w:t xml:space="preserve"> </w:t>
      </w:r>
      <w:r w:rsidRPr="00C66AD3">
        <w:rPr>
          <w:rFonts w:ascii="Times New Roman" w:hAnsi="Times New Roman" w:cs="Times New Roman"/>
        </w:rPr>
        <w:t>comuni</w:t>
      </w:r>
      <w:r w:rsidRPr="00C66AD3">
        <w:rPr>
          <w:rFonts w:ascii="Times New Roman" w:hAnsi="Times New Roman" w:cs="Times New Roman"/>
          <w:spacing w:val="-3"/>
        </w:rPr>
        <w:t xml:space="preserve"> </w:t>
      </w:r>
      <w:r w:rsidRPr="00C66AD3">
        <w:rPr>
          <w:rFonts w:ascii="Times New Roman" w:hAnsi="Times New Roman" w:cs="Times New Roman"/>
        </w:rPr>
        <w:t>≥ 8.000</w:t>
      </w:r>
      <w:r w:rsidRPr="00C66AD3">
        <w:rPr>
          <w:rFonts w:ascii="Times New Roman" w:hAnsi="Times New Roman" w:cs="Times New Roman"/>
          <w:spacing w:val="-2"/>
        </w:rPr>
        <w:t xml:space="preserve"> </w:t>
      </w:r>
      <w:r w:rsidRPr="00C66AD3">
        <w:rPr>
          <w:rFonts w:ascii="Times New Roman" w:hAnsi="Times New Roman" w:cs="Times New Roman"/>
        </w:rPr>
        <w:t>abitanti);</w:t>
      </w:r>
    </w:p>
    <w:p w:rsidR="00C66AD3" w:rsidRPr="00C66AD3" w:rsidRDefault="00C66AD3" w:rsidP="00C66AD3">
      <w:pPr>
        <w:widowControl w:val="0"/>
        <w:tabs>
          <w:tab w:val="left" w:pos="1276"/>
          <w:tab w:val="left" w:pos="1418"/>
          <w:tab w:val="left" w:pos="1454"/>
        </w:tabs>
        <w:autoSpaceDE w:val="0"/>
        <w:autoSpaceDN w:val="0"/>
        <w:spacing w:before="120" w:beforeAutospacing="0"/>
        <w:ind w:right="-85"/>
        <w:rPr>
          <w:rFonts w:ascii="Times New Roman" w:hAnsi="Times New Roman" w:cs="Times New Roman"/>
        </w:rPr>
      </w:pPr>
      <w:r w:rsidRPr="00C66AD3">
        <w:rPr>
          <w:rFonts w:ascii="Times New Roman" w:hAnsi="Times New Roman" w:cs="Times New Roman"/>
        </w:rPr>
        <w:t xml:space="preserve">- </w:t>
      </w:r>
      <w:proofErr w:type="spellStart"/>
      <w:r w:rsidRPr="00C66AD3">
        <w:rPr>
          <w:rFonts w:ascii="Times New Roman" w:hAnsi="Times New Roman" w:cs="Times New Roman"/>
        </w:rPr>
        <w:t>n°</w:t>
      </w:r>
      <w:proofErr w:type="spellEnd"/>
      <w:r w:rsidRPr="00C66AD3">
        <w:rPr>
          <w:rFonts w:ascii="Times New Roman" w:hAnsi="Times New Roman" w:cs="Times New Roman"/>
        </w:rPr>
        <w:t xml:space="preserve">___ POC (Piano Operativo Comunale ai sensi della </w:t>
      </w:r>
      <w:proofErr w:type="spellStart"/>
      <w:r w:rsidRPr="00C66AD3">
        <w:rPr>
          <w:rFonts w:ascii="Times New Roman" w:hAnsi="Times New Roman" w:cs="Times New Roman"/>
        </w:rPr>
        <w:t>L.R.</w:t>
      </w:r>
      <w:proofErr w:type="spellEnd"/>
      <w:r w:rsidRPr="00C66AD3">
        <w:rPr>
          <w:rFonts w:ascii="Times New Roman" w:hAnsi="Times New Roman" w:cs="Times New Roman"/>
        </w:rPr>
        <w:t xml:space="preserve"> 65/14, per</w:t>
      </w:r>
      <w:r w:rsidRPr="00C66AD3">
        <w:rPr>
          <w:rFonts w:ascii="Times New Roman" w:hAnsi="Times New Roman" w:cs="Times New Roman"/>
          <w:spacing w:val="-3"/>
        </w:rPr>
        <w:t xml:space="preserve"> </w:t>
      </w:r>
      <w:r w:rsidRPr="00C66AD3">
        <w:rPr>
          <w:rFonts w:ascii="Times New Roman" w:hAnsi="Times New Roman" w:cs="Times New Roman"/>
        </w:rPr>
        <w:t>comuni</w:t>
      </w:r>
      <w:r w:rsidRPr="00C66AD3">
        <w:rPr>
          <w:rFonts w:ascii="Times New Roman" w:hAnsi="Times New Roman" w:cs="Times New Roman"/>
          <w:spacing w:val="-3"/>
        </w:rPr>
        <w:t xml:space="preserve"> </w:t>
      </w:r>
      <w:r w:rsidRPr="00C66AD3">
        <w:rPr>
          <w:rFonts w:ascii="Times New Roman" w:hAnsi="Times New Roman" w:cs="Times New Roman"/>
        </w:rPr>
        <w:t>≥ 8.000</w:t>
      </w:r>
      <w:r w:rsidRPr="00C66AD3">
        <w:rPr>
          <w:rFonts w:ascii="Times New Roman" w:hAnsi="Times New Roman" w:cs="Times New Roman"/>
          <w:spacing w:val="-2"/>
        </w:rPr>
        <w:t xml:space="preserve"> </w:t>
      </w:r>
      <w:r w:rsidRPr="00C66AD3">
        <w:rPr>
          <w:rFonts w:ascii="Times New Roman" w:hAnsi="Times New Roman" w:cs="Times New Roman"/>
        </w:rPr>
        <w:t>abitanti);</w:t>
      </w:r>
    </w:p>
    <w:p w:rsidR="00C66AD3" w:rsidRDefault="00C66AD3" w:rsidP="00C66AD3">
      <w:pPr>
        <w:autoSpaceDE w:val="0"/>
        <w:autoSpaceDN w:val="0"/>
        <w:adjustRightInd w:val="0"/>
        <w:spacing w:before="0" w:beforeAutospacing="0"/>
      </w:pPr>
    </w:p>
    <w:p w:rsidR="007E7EA0" w:rsidRPr="00C66AD3" w:rsidRDefault="00C66AD3" w:rsidP="00C66AD3">
      <w:pPr>
        <w:autoSpaceDE w:val="0"/>
        <w:autoSpaceDN w:val="0"/>
        <w:adjustRightInd w:val="0"/>
        <w:spacing w:before="0" w:beforeAutospacing="0"/>
        <w:rPr>
          <w:rFonts w:ascii="Times New Roman" w:hAnsi="Times New Roman" w:cs="Times New Roman"/>
        </w:rPr>
      </w:pPr>
      <w:r w:rsidRPr="00C66AD3">
        <w:rPr>
          <w:rFonts w:ascii="Times New Roman" w:hAnsi="Times New Roman" w:cs="Times New Roman"/>
          <w:color w:val="000000"/>
        </w:rPr>
        <w:t>CHE l’operatore economico</w:t>
      </w:r>
      <w:proofErr w:type="gramStart"/>
      <w:r w:rsidRPr="00C66AD3">
        <w:rPr>
          <w:rFonts w:ascii="Times New Roman" w:hAnsi="Times New Roman" w:cs="Times New Roman"/>
          <w:color w:val="000000"/>
        </w:rPr>
        <w:t xml:space="preserve">  </w:t>
      </w:r>
      <w:proofErr w:type="gramEnd"/>
      <w:r w:rsidRPr="00C66AD3">
        <w:rPr>
          <w:rFonts w:ascii="Times New Roman" w:hAnsi="Times New Roman" w:cs="Times New Roman"/>
          <w:color w:val="000000"/>
        </w:rPr>
        <w:t>in forma singola ovvero in forma associata/raggruppata sopra definito</w:t>
      </w:r>
      <w:r w:rsidRPr="00C66AD3">
        <w:rPr>
          <w:rFonts w:ascii="Times New Roman" w:hAnsi="Times New Roman" w:cs="Times New Roman"/>
          <w:bCs/>
        </w:rPr>
        <w:t xml:space="preserve">, nell’ultimo decennio, </w:t>
      </w:r>
      <w:r w:rsidRPr="00C66AD3">
        <w:rPr>
          <w:rFonts w:ascii="Times New Roman" w:hAnsi="Times New Roman" w:cs="Times New Roman"/>
        </w:rPr>
        <w:t xml:space="preserve">di </w:t>
      </w:r>
      <w:r w:rsidRPr="00C66AD3">
        <w:rPr>
          <w:rFonts w:ascii="Times New Roman" w:hAnsi="Times New Roman" w:cs="Times New Roman"/>
          <w:spacing w:val="-3"/>
        </w:rPr>
        <w:t xml:space="preserve">avere </w:t>
      </w:r>
      <w:r w:rsidRPr="009C6CC4">
        <w:rPr>
          <w:rFonts w:ascii="Times New Roman" w:hAnsi="Times New Roman" w:cs="Times New Roman"/>
        </w:rPr>
        <w:t xml:space="preserve">svolto  </w:t>
      </w:r>
      <w:proofErr w:type="spellStart"/>
      <w:r w:rsidRPr="009C6CC4">
        <w:rPr>
          <w:rFonts w:ascii="Times New Roman" w:hAnsi="Times New Roman" w:cs="Times New Roman"/>
        </w:rPr>
        <w:t>n°</w:t>
      </w:r>
      <w:proofErr w:type="spellEnd"/>
      <w:r w:rsidR="00B76822" w:rsidRPr="009C6CC4">
        <w:rPr>
          <w:rFonts w:ascii="Times New Roman" w:hAnsi="Times New Roman" w:cs="Times New Roman"/>
        </w:rPr>
        <w:t>______</w:t>
      </w:r>
      <w:r w:rsidRPr="009C6CC4">
        <w:rPr>
          <w:rFonts w:ascii="Times New Roman" w:hAnsi="Times New Roman" w:cs="Times New Roman"/>
        </w:rPr>
        <w:t xml:space="preserve"> incar</w:t>
      </w:r>
      <w:r w:rsidR="00B76822" w:rsidRPr="009C6CC4">
        <w:rPr>
          <w:rFonts w:ascii="Times New Roman" w:hAnsi="Times New Roman" w:cs="Times New Roman"/>
        </w:rPr>
        <w:t>i</w:t>
      </w:r>
      <w:r w:rsidRPr="009C6CC4">
        <w:rPr>
          <w:rFonts w:ascii="Times New Roman" w:hAnsi="Times New Roman" w:cs="Times New Roman"/>
        </w:rPr>
        <w:t>co/incarichi</w:t>
      </w:r>
      <w:r w:rsidRPr="00C66AD3">
        <w:rPr>
          <w:rFonts w:ascii="Times New Roman" w:hAnsi="Times New Roman" w:cs="Times New Roman"/>
        </w:rPr>
        <w:t xml:space="preserve"> finalizzato/i alla Valutazione Ambientale Strategica ovvero alla Valutazione Integrata degli strumenti urbanistici indicati al precedente punto b</w:t>
      </w:r>
      <w:proofErr w:type="spellStart"/>
      <w:r w:rsidRPr="00C66AD3">
        <w:rPr>
          <w:rFonts w:ascii="Times New Roman" w:hAnsi="Times New Roman" w:cs="Times New Roman"/>
        </w:rPr>
        <w:t>.</w:t>
      </w:r>
      <w:proofErr w:type="spellEnd"/>
      <w:r w:rsidRPr="00C66AD3">
        <w:rPr>
          <w:rFonts w:ascii="Times New Roman" w:hAnsi="Times New Roman" w:cs="Times New Roman"/>
        </w:rPr>
        <w:t>1, in qualità di capogruppo, coordinatore generale o comunque quale responsabile apicale dell’incarico di</w:t>
      </w:r>
      <w:r w:rsidRPr="00C66AD3">
        <w:rPr>
          <w:rFonts w:ascii="Times New Roman" w:hAnsi="Times New Roman" w:cs="Times New Roman"/>
          <w:spacing w:val="-3"/>
        </w:rPr>
        <w:t xml:space="preserve"> </w:t>
      </w:r>
      <w:r w:rsidRPr="00C66AD3">
        <w:rPr>
          <w:rFonts w:ascii="Times New Roman" w:hAnsi="Times New Roman" w:cs="Times New Roman"/>
        </w:rPr>
        <w:t>valutazione.</w:t>
      </w:r>
    </w:p>
    <w:p w:rsidR="00D26C9E" w:rsidRDefault="00DF0B76" w:rsidP="00DC5F24">
      <w:pPr>
        <w:pStyle w:val="NormaleWeb"/>
        <w:spacing w:after="0"/>
        <w:jc w:val="both"/>
        <w:rPr>
          <w:color w:val="000000"/>
          <w:sz w:val="22"/>
          <w:szCs w:val="22"/>
        </w:rPr>
      </w:pPr>
      <w:r w:rsidRPr="00DC5F24">
        <w:rPr>
          <w:color w:val="000000"/>
          <w:sz w:val="22"/>
          <w:szCs w:val="22"/>
        </w:rPr>
        <w:t>DICHIAR</w:t>
      </w:r>
      <w:r w:rsidR="00D26C9E">
        <w:rPr>
          <w:color w:val="000000"/>
          <w:sz w:val="22"/>
          <w:szCs w:val="22"/>
        </w:rPr>
        <w:t>A</w:t>
      </w:r>
      <w:r w:rsidRPr="00DC5F24">
        <w:rPr>
          <w:color w:val="000000"/>
          <w:sz w:val="22"/>
          <w:szCs w:val="22"/>
        </w:rPr>
        <w:t xml:space="preserve"> ALTRESI’</w:t>
      </w:r>
      <w:r w:rsidR="00D26C9E">
        <w:rPr>
          <w:color w:val="000000"/>
          <w:sz w:val="22"/>
          <w:szCs w:val="22"/>
        </w:rPr>
        <w:t>,</w:t>
      </w:r>
    </w:p>
    <w:p w:rsidR="00D26C9E" w:rsidRDefault="00D26C9E" w:rsidP="00DC5F24">
      <w:pPr>
        <w:widowControl w:val="0"/>
        <w:tabs>
          <w:tab w:val="left" w:pos="1110"/>
        </w:tabs>
        <w:autoSpaceDE w:val="0"/>
        <w:autoSpaceDN w:val="0"/>
        <w:spacing w:before="56" w:beforeAutospacing="0"/>
        <w:ind w:right="-85"/>
        <w:rPr>
          <w:rFonts w:ascii="Times New Roman" w:eastAsia="Times New Roman" w:hAnsi="Times New Roman" w:cs="Times New Roman"/>
          <w:color w:val="000000"/>
          <w:lang w:eastAsia="it-IT"/>
        </w:rPr>
      </w:pPr>
    </w:p>
    <w:p w:rsidR="00C66AD3" w:rsidRPr="00DC5F24" w:rsidRDefault="00D26C9E" w:rsidP="00D26C9E">
      <w:pPr>
        <w:widowControl w:val="0"/>
        <w:tabs>
          <w:tab w:val="left" w:pos="1110"/>
        </w:tabs>
        <w:autoSpaceDE w:val="0"/>
        <w:autoSpaceDN w:val="0"/>
        <w:spacing w:before="56" w:beforeAutospacing="0"/>
        <w:ind w:right="-85"/>
        <w:rPr>
          <w:rFonts w:ascii="Times New Roman" w:hAnsi="Times New Roman" w:cs="Times New Roman"/>
        </w:rPr>
      </w:pPr>
      <w:r>
        <w:rPr>
          <w:rFonts w:ascii="Times New Roman" w:hAnsi="Times New Roman" w:cs="Times New Roman"/>
        </w:rPr>
        <w:t>Che</w:t>
      </w:r>
      <w:r w:rsidR="00C66AD3" w:rsidRPr="00DC5F24">
        <w:rPr>
          <w:rFonts w:ascii="Times New Roman" w:hAnsi="Times New Roman" w:cs="Times New Roman"/>
        </w:rPr>
        <w:t xml:space="preserve"> il soggetto partecipante, nelle forme previste dal D.M. 263 </w:t>
      </w:r>
      <w:proofErr w:type="gramStart"/>
      <w:r w:rsidR="00C66AD3" w:rsidRPr="00DC5F24">
        <w:rPr>
          <w:rFonts w:ascii="Times New Roman" w:hAnsi="Times New Roman" w:cs="Times New Roman"/>
        </w:rPr>
        <w:t>del</w:t>
      </w:r>
      <w:proofErr w:type="gramEnd"/>
      <w:r w:rsidR="00C66AD3" w:rsidRPr="00DC5F24">
        <w:rPr>
          <w:rFonts w:ascii="Times New Roman" w:hAnsi="Times New Roman" w:cs="Times New Roman"/>
        </w:rPr>
        <w:t xml:space="preserve"> 02/12/2016, </w:t>
      </w:r>
      <w:r w:rsidR="00C66AD3" w:rsidRPr="00DC5F24">
        <w:rPr>
          <w:rFonts w:ascii="Times New Roman" w:hAnsi="Times New Roman" w:cs="Times New Roman"/>
          <w:spacing w:val="-3"/>
        </w:rPr>
        <w:t xml:space="preserve">garantirà </w:t>
      </w:r>
      <w:r w:rsidR="00C66AD3" w:rsidRPr="00DC5F24">
        <w:rPr>
          <w:rFonts w:ascii="Times New Roman" w:hAnsi="Times New Roman" w:cs="Times New Roman"/>
        </w:rPr>
        <w:t xml:space="preserve">complessivamente le competenze professionali in materia di urbanistica, ambiente, territorio, paesaggio, infrastrutture. Per il capogruppo, che assumerà il ruolo di progettista degli atti </w:t>
      </w:r>
      <w:proofErr w:type="gramStart"/>
      <w:r w:rsidR="00C66AD3" w:rsidRPr="00DC5F24">
        <w:rPr>
          <w:rFonts w:ascii="Times New Roman" w:hAnsi="Times New Roman" w:cs="Times New Roman"/>
        </w:rPr>
        <w:t>di</w:t>
      </w:r>
      <w:proofErr w:type="gramEnd"/>
      <w:r w:rsidR="00C66AD3" w:rsidRPr="00DC5F24">
        <w:rPr>
          <w:rFonts w:ascii="Times New Roman" w:hAnsi="Times New Roman" w:cs="Times New Roman"/>
        </w:rPr>
        <w:t xml:space="preserve"> governo del territorio, è richiesto obbligatoriamente il seguente titolo di studio:</w:t>
      </w:r>
      <w:r w:rsidR="00C66AD3" w:rsidRPr="00DC5F24">
        <w:rPr>
          <w:rFonts w:ascii="Times New Roman" w:hAnsi="Times New Roman" w:cs="Times New Roman"/>
          <w:spacing w:val="-4"/>
        </w:rPr>
        <w:t xml:space="preserve"> </w:t>
      </w:r>
      <w:r w:rsidR="00C66AD3" w:rsidRPr="00DC5F24">
        <w:rPr>
          <w:rFonts w:ascii="Times New Roman" w:hAnsi="Times New Roman" w:cs="Times New Roman"/>
        </w:rPr>
        <w:t>laurea</w:t>
      </w:r>
      <w:r w:rsidR="00C66AD3" w:rsidRPr="00DC5F24">
        <w:rPr>
          <w:rFonts w:ascii="Times New Roman" w:hAnsi="Times New Roman" w:cs="Times New Roman"/>
          <w:spacing w:val="-3"/>
        </w:rPr>
        <w:t xml:space="preserve"> </w:t>
      </w:r>
      <w:r w:rsidR="00C66AD3" w:rsidRPr="00DC5F24">
        <w:rPr>
          <w:rFonts w:ascii="Times New Roman" w:hAnsi="Times New Roman" w:cs="Times New Roman"/>
        </w:rPr>
        <w:t xml:space="preserve">in Architettura LM4 o vecchio ordinamento o in Ingegneria edile/civile LM23 o laurea Magistrale in Pianificazione e progettazione della città e del territorio LM48. 8. Potranno </w:t>
      </w:r>
      <w:r w:rsidR="00C66AD3" w:rsidRPr="00DC5F24">
        <w:rPr>
          <w:rFonts w:ascii="Times New Roman" w:hAnsi="Times New Roman" w:cs="Times New Roman"/>
          <w:spacing w:val="-3"/>
        </w:rPr>
        <w:t xml:space="preserve">fare </w:t>
      </w:r>
      <w:r w:rsidR="00C66AD3" w:rsidRPr="00DC5F24">
        <w:rPr>
          <w:rFonts w:ascii="Times New Roman" w:hAnsi="Times New Roman" w:cs="Times New Roman"/>
        </w:rPr>
        <w:t xml:space="preserve">parte del gruppo di </w:t>
      </w:r>
      <w:proofErr w:type="gramStart"/>
      <w:r w:rsidR="00C66AD3" w:rsidRPr="00DC5F24">
        <w:rPr>
          <w:rFonts w:ascii="Times New Roman" w:hAnsi="Times New Roman" w:cs="Times New Roman"/>
          <w:spacing w:val="-3"/>
        </w:rPr>
        <w:t xml:space="preserve">lavoro </w:t>
      </w:r>
      <w:r w:rsidR="00C66AD3" w:rsidRPr="00DC5F24">
        <w:rPr>
          <w:rFonts w:ascii="Times New Roman" w:hAnsi="Times New Roman" w:cs="Times New Roman"/>
        </w:rPr>
        <w:t>ulteriori</w:t>
      </w:r>
      <w:proofErr w:type="gramEnd"/>
      <w:r w:rsidR="00C66AD3" w:rsidRPr="00DC5F24">
        <w:rPr>
          <w:rFonts w:ascii="Times New Roman" w:hAnsi="Times New Roman" w:cs="Times New Roman"/>
        </w:rPr>
        <w:t xml:space="preserve"> competenze specialistiche in materia </w:t>
      </w:r>
      <w:proofErr w:type="spellStart"/>
      <w:r w:rsidR="00C66AD3" w:rsidRPr="00DC5F24">
        <w:rPr>
          <w:rFonts w:ascii="Times New Roman" w:hAnsi="Times New Roman" w:cs="Times New Roman"/>
        </w:rPr>
        <w:t>agronomico-forestale</w:t>
      </w:r>
      <w:proofErr w:type="spellEnd"/>
      <w:r w:rsidR="00C66AD3" w:rsidRPr="00DC5F24">
        <w:rPr>
          <w:rFonts w:ascii="Times New Roman" w:hAnsi="Times New Roman" w:cs="Times New Roman"/>
        </w:rPr>
        <w:t xml:space="preserve">, giuridica, archeologica, relativa ai sistemi informativi territoriali (che costituiscono integrazione interdisciplinare del gruppo di </w:t>
      </w:r>
      <w:r w:rsidR="00C66AD3" w:rsidRPr="00DC5F24">
        <w:rPr>
          <w:rFonts w:ascii="Times New Roman" w:hAnsi="Times New Roman" w:cs="Times New Roman"/>
          <w:spacing w:val="-3"/>
        </w:rPr>
        <w:t xml:space="preserve">lavoro, </w:t>
      </w:r>
      <w:r w:rsidR="00C66AD3" w:rsidRPr="00DC5F24">
        <w:rPr>
          <w:rFonts w:ascii="Times New Roman" w:hAnsi="Times New Roman" w:cs="Times New Roman"/>
        </w:rPr>
        <w:t xml:space="preserve">oggetto di valutazione nell’ambito </w:t>
      </w:r>
      <w:r w:rsidR="00C66AD3" w:rsidRPr="00DC5F24">
        <w:rPr>
          <w:rFonts w:ascii="Times New Roman" w:hAnsi="Times New Roman" w:cs="Times New Roman"/>
          <w:spacing w:val="-3"/>
        </w:rPr>
        <w:t xml:space="preserve">dell’offerta </w:t>
      </w:r>
      <w:r w:rsidR="00C66AD3" w:rsidRPr="00DC5F24">
        <w:rPr>
          <w:rFonts w:ascii="Times New Roman" w:hAnsi="Times New Roman" w:cs="Times New Roman"/>
        </w:rPr>
        <w:t xml:space="preserve">tecnica presentata). Le figure professionali di cui sopra dovranno essere iscritte negli </w:t>
      </w:r>
      <w:proofErr w:type="gramStart"/>
      <w:r w:rsidR="00C66AD3" w:rsidRPr="00DC5F24">
        <w:rPr>
          <w:rFonts w:ascii="Times New Roman" w:hAnsi="Times New Roman" w:cs="Times New Roman"/>
        </w:rPr>
        <w:t>appositi</w:t>
      </w:r>
      <w:proofErr w:type="gramEnd"/>
      <w:r w:rsidR="00C66AD3" w:rsidRPr="00DC5F24">
        <w:rPr>
          <w:rFonts w:ascii="Times New Roman" w:hAnsi="Times New Roman" w:cs="Times New Roman"/>
        </w:rPr>
        <w:t xml:space="preserve"> albi previsti dai vigenti ordinamenti professionali, </w:t>
      </w:r>
      <w:r w:rsidR="00C66AD3" w:rsidRPr="00DC5F24">
        <w:rPr>
          <w:rFonts w:ascii="Times New Roman" w:hAnsi="Times New Roman" w:cs="Times New Roman"/>
          <w:spacing w:val="-3"/>
        </w:rPr>
        <w:t xml:space="preserve">fatta </w:t>
      </w:r>
      <w:r w:rsidR="00C66AD3" w:rsidRPr="00DC5F24">
        <w:rPr>
          <w:rFonts w:ascii="Times New Roman" w:hAnsi="Times New Roman" w:cs="Times New Roman"/>
        </w:rPr>
        <w:t>eccezione per i casi nei quali non è previsto un albo dalla</w:t>
      </w:r>
      <w:r w:rsidR="00C66AD3" w:rsidRPr="00DC5F24">
        <w:rPr>
          <w:rFonts w:ascii="Times New Roman" w:hAnsi="Times New Roman" w:cs="Times New Roman"/>
          <w:spacing w:val="-2"/>
        </w:rPr>
        <w:t xml:space="preserve"> </w:t>
      </w:r>
      <w:r w:rsidR="00C66AD3" w:rsidRPr="00DC5F24">
        <w:rPr>
          <w:rFonts w:ascii="Times New Roman" w:hAnsi="Times New Roman" w:cs="Times New Roman"/>
        </w:rPr>
        <w:t>Legge.</w:t>
      </w:r>
    </w:p>
    <w:p w:rsidR="00C66AD3" w:rsidRPr="00DC5F24" w:rsidRDefault="00DC5F24" w:rsidP="00D26C9E">
      <w:pPr>
        <w:pStyle w:val="Paragrafoelenco"/>
        <w:widowControl w:val="0"/>
        <w:tabs>
          <w:tab w:val="left" w:pos="240"/>
        </w:tabs>
        <w:autoSpaceDE w:val="0"/>
        <w:autoSpaceDN w:val="0"/>
        <w:spacing w:before="120" w:beforeAutospacing="0"/>
        <w:ind w:left="0" w:right="-85"/>
        <w:contextualSpacing w:val="0"/>
        <w:rPr>
          <w:rFonts w:ascii="Times New Roman" w:hAnsi="Times New Roman" w:cs="Times New Roman"/>
        </w:rPr>
      </w:pPr>
      <w:r>
        <w:rPr>
          <w:rFonts w:ascii="Times New Roman" w:hAnsi="Times New Roman" w:cs="Times New Roman"/>
        </w:rPr>
        <w:t>Di</w:t>
      </w:r>
      <w:r w:rsidRPr="00DC5F24">
        <w:rPr>
          <w:rFonts w:ascii="Times New Roman" w:hAnsi="Times New Roman" w:cs="Times New Roman"/>
        </w:rPr>
        <w:t xml:space="preserve"> </w:t>
      </w:r>
      <w:r w:rsidR="00C66AD3" w:rsidRPr="00DC5F24">
        <w:rPr>
          <w:rFonts w:ascii="Times New Roman" w:hAnsi="Times New Roman" w:cs="Times New Roman"/>
        </w:rPr>
        <w:t>prevedere nel gruppo di lavoro la presenza di almeno un giovane professionista regolarmente iscritto all’Ordine degli Architetti (laurea magistrale, vecchio ordinamento o specialistica)</w:t>
      </w:r>
      <w:r w:rsidR="00D26C9E">
        <w:rPr>
          <w:rFonts w:ascii="Times New Roman" w:hAnsi="Times New Roman" w:cs="Times New Roman"/>
        </w:rPr>
        <w:t xml:space="preserve"> di età non superiore a </w:t>
      </w:r>
      <w:proofErr w:type="gramStart"/>
      <w:r w:rsidR="00D26C9E">
        <w:rPr>
          <w:rFonts w:ascii="Times New Roman" w:hAnsi="Times New Roman" w:cs="Times New Roman"/>
        </w:rPr>
        <w:t>35</w:t>
      </w:r>
      <w:proofErr w:type="gramEnd"/>
      <w:r w:rsidR="00D26C9E">
        <w:rPr>
          <w:rFonts w:ascii="Times New Roman" w:hAnsi="Times New Roman" w:cs="Times New Roman"/>
        </w:rPr>
        <w:t xml:space="preserve"> anni.</w:t>
      </w:r>
    </w:p>
    <w:p w:rsidR="00C66AD3" w:rsidRPr="00DC5F24" w:rsidRDefault="00DC5F24" w:rsidP="00D26C9E">
      <w:pPr>
        <w:pStyle w:val="Paragrafoelenco"/>
        <w:widowControl w:val="0"/>
        <w:tabs>
          <w:tab w:val="left" w:pos="240"/>
        </w:tabs>
        <w:autoSpaceDE w:val="0"/>
        <w:autoSpaceDN w:val="0"/>
        <w:spacing w:before="120" w:beforeAutospacing="0"/>
        <w:ind w:left="0" w:right="-85"/>
        <w:contextualSpacing w:val="0"/>
        <w:rPr>
          <w:rFonts w:ascii="Times New Roman" w:hAnsi="Times New Roman" w:cs="Times New Roman"/>
        </w:rPr>
      </w:pPr>
      <w:proofErr w:type="gramStart"/>
      <w:r w:rsidRPr="00DC5F24">
        <w:rPr>
          <w:rFonts w:ascii="Times New Roman" w:hAnsi="Times New Roman" w:cs="Times New Roman"/>
        </w:rPr>
        <w:t xml:space="preserve">Di </w:t>
      </w:r>
      <w:r w:rsidR="00C66AD3" w:rsidRPr="00DC5F24">
        <w:rPr>
          <w:rFonts w:ascii="Times New Roman" w:hAnsi="Times New Roman" w:cs="Times New Roman"/>
        </w:rPr>
        <w:t>prevedere nel gruppo di lavoro la presenza di almeno un geologo regolarmente iscritto al proprio ordine professionale e dotato della nece</w:t>
      </w:r>
      <w:proofErr w:type="gramEnd"/>
      <w:r w:rsidR="00C66AD3" w:rsidRPr="00DC5F24">
        <w:rPr>
          <w:rFonts w:ascii="Times New Roman" w:hAnsi="Times New Roman" w:cs="Times New Roman"/>
        </w:rPr>
        <w:t>ssaria esperienza in attività di supporto alla pianificazione urbanistica.</w:t>
      </w:r>
    </w:p>
    <w:p w:rsidR="00DF0B76" w:rsidRPr="00DC5F24" w:rsidRDefault="00DF0B76" w:rsidP="00D26C9E">
      <w:pPr>
        <w:pStyle w:val="NormaleWeb"/>
        <w:spacing w:after="0"/>
        <w:ind w:right="-85"/>
        <w:jc w:val="both"/>
        <w:rPr>
          <w:sz w:val="22"/>
          <w:szCs w:val="22"/>
        </w:rPr>
      </w:pPr>
      <w:r w:rsidRPr="00DC5F24">
        <w:rPr>
          <w:color w:val="000000"/>
          <w:sz w:val="22"/>
          <w:szCs w:val="22"/>
        </w:rPr>
        <w:t xml:space="preserve">Di aver preso visione degli aspetti economici </w:t>
      </w:r>
      <w:proofErr w:type="gramStart"/>
      <w:r w:rsidRPr="00DC5F24">
        <w:rPr>
          <w:color w:val="000000"/>
          <w:sz w:val="22"/>
          <w:szCs w:val="22"/>
        </w:rPr>
        <w:t>ed</w:t>
      </w:r>
      <w:proofErr w:type="gramEnd"/>
      <w:r w:rsidRPr="00DC5F24">
        <w:rPr>
          <w:color w:val="000000"/>
          <w:sz w:val="22"/>
          <w:szCs w:val="22"/>
        </w:rPr>
        <w:t xml:space="preserve"> in particolare dell’ammontare </w:t>
      </w:r>
      <w:r w:rsidR="00DC5F24">
        <w:rPr>
          <w:color w:val="000000"/>
          <w:sz w:val="22"/>
          <w:szCs w:val="22"/>
        </w:rPr>
        <w:t xml:space="preserve">dell’importo </w:t>
      </w:r>
      <w:r w:rsidRPr="00DC5F24">
        <w:rPr>
          <w:color w:val="000000"/>
          <w:sz w:val="22"/>
          <w:szCs w:val="22"/>
        </w:rPr>
        <w:t xml:space="preserve"> a base d’asta dell’incarico</w:t>
      </w:r>
      <w:r w:rsidR="00DC5F24">
        <w:rPr>
          <w:color w:val="000000"/>
          <w:sz w:val="22"/>
          <w:szCs w:val="22"/>
        </w:rPr>
        <w:t xml:space="preserve">, </w:t>
      </w:r>
      <w:r w:rsidRPr="00DC5F24">
        <w:rPr>
          <w:color w:val="000000"/>
          <w:sz w:val="22"/>
          <w:szCs w:val="22"/>
        </w:rPr>
        <w:t xml:space="preserve"> pari ad </w:t>
      </w:r>
      <w:r w:rsidR="00DC5F24">
        <w:rPr>
          <w:color w:val="000000"/>
          <w:sz w:val="22"/>
          <w:szCs w:val="22"/>
        </w:rPr>
        <w:t>€</w:t>
      </w:r>
      <w:r w:rsidR="00C66AD3" w:rsidRPr="00DC5F24">
        <w:rPr>
          <w:color w:val="000000"/>
          <w:sz w:val="22"/>
          <w:szCs w:val="22"/>
        </w:rPr>
        <w:t xml:space="preserve"> 77.122</w:t>
      </w:r>
      <w:r w:rsidR="00C43A84" w:rsidRPr="00DC5F24">
        <w:rPr>
          <w:color w:val="000000"/>
          <w:sz w:val="22"/>
          <w:szCs w:val="22"/>
        </w:rPr>
        <w:t>,00</w:t>
      </w:r>
      <w:r w:rsidRPr="00DC5F24">
        <w:rPr>
          <w:color w:val="000000"/>
          <w:sz w:val="22"/>
          <w:szCs w:val="22"/>
        </w:rPr>
        <w:t xml:space="preserve"> oltre oneri previdenziali ed IVA di legge.</w:t>
      </w:r>
    </w:p>
    <w:p w:rsidR="00DF0B76" w:rsidRPr="00DC5F24" w:rsidRDefault="00DF0B76" w:rsidP="00D26C9E">
      <w:pPr>
        <w:pStyle w:val="NormaleWeb"/>
        <w:spacing w:after="0"/>
        <w:ind w:right="-85"/>
        <w:jc w:val="both"/>
        <w:rPr>
          <w:color w:val="000000"/>
          <w:sz w:val="22"/>
          <w:szCs w:val="22"/>
        </w:rPr>
      </w:pPr>
      <w:proofErr w:type="gramStart"/>
      <w:r w:rsidRPr="00DC5F24">
        <w:rPr>
          <w:color w:val="000000"/>
          <w:sz w:val="22"/>
          <w:szCs w:val="22"/>
        </w:rPr>
        <w:t xml:space="preserve">Di autorizzare, nei limiti consentiti dalle norme sulla tutela della privacy e per le finalità connesse all’affidamento del servizio </w:t>
      </w:r>
      <w:r w:rsidR="00D61254" w:rsidRPr="00DC5F24">
        <w:rPr>
          <w:iCs/>
          <w:color w:val="000000"/>
          <w:sz w:val="22"/>
          <w:szCs w:val="22"/>
        </w:rPr>
        <w:t>in ques</w:t>
      </w:r>
      <w:proofErr w:type="gramEnd"/>
      <w:r w:rsidR="00D61254" w:rsidRPr="00DC5F24">
        <w:rPr>
          <w:iCs/>
          <w:color w:val="000000"/>
          <w:sz w:val="22"/>
          <w:szCs w:val="22"/>
        </w:rPr>
        <w:t>tione</w:t>
      </w:r>
      <w:r w:rsidRPr="00DC5F24">
        <w:rPr>
          <w:color w:val="000000"/>
          <w:sz w:val="22"/>
          <w:szCs w:val="22"/>
        </w:rPr>
        <w:t xml:space="preserve">, il trattamento dei dati personali. </w:t>
      </w:r>
    </w:p>
    <w:p w:rsidR="007E7EA0" w:rsidRPr="00DC5F24" w:rsidRDefault="007E7EA0" w:rsidP="00DC5F24">
      <w:pPr>
        <w:pStyle w:val="NormaleWeb"/>
        <w:spacing w:after="0"/>
        <w:jc w:val="both"/>
        <w:rPr>
          <w:sz w:val="22"/>
          <w:szCs w:val="22"/>
        </w:rPr>
      </w:pPr>
    </w:p>
    <w:p w:rsidR="004C63E8" w:rsidRPr="007E7EA0" w:rsidRDefault="004C63E8" w:rsidP="004C63E8">
      <w:pPr>
        <w:pStyle w:val="NormaleWeb"/>
        <w:spacing w:after="0"/>
        <w:jc w:val="right"/>
        <w:rPr>
          <w:color w:val="000000"/>
          <w:sz w:val="22"/>
          <w:szCs w:val="22"/>
        </w:rPr>
      </w:pPr>
      <w:r w:rsidRPr="007E7EA0">
        <w:rPr>
          <w:color w:val="000000"/>
          <w:sz w:val="22"/>
          <w:szCs w:val="22"/>
        </w:rPr>
        <w:t xml:space="preserve">IL RICHIEDENTE/DICHIARANTE </w:t>
      </w:r>
      <w:proofErr w:type="gramStart"/>
      <w:r w:rsidRPr="007E7EA0">
        <w:rPr>
          <w:color w:val="000000"/>
          <w:sz w:val="22"/>
          <w:szCs w:val="22"/>
        </w:rPr>
        <w:t>o</w:t>
      </w:r>
      <w:proofErr w:type="gramEnd"/>
    </w:p>
    <w:p w:rsidR="00DF0B76" w:rsidRDefault="004C63E8" w:rsidP="004C63E8">
      <w:pPr>
        <w:pStyle w:val="NormaleWeb"/>
        <w:spacing w:before="0" w:beforeAutospacing="0" w:after="0"/>
        <w:jc w:val="right"/>
        <w:rPr>
          <w:color w:val="000000"/>
          <w:sz w:val="22"/>
          <w:szCs w:val="22"/>
        </w:rPr>
      </w:pPr>
      <w:r w:rsidRPr="007E7EA0">
        <w:rPr>
          <w:color w:val="000000"/>
          <w:sz w:val="22"/>
          <w:szCs w:val="22"/>
        </w:rPr>
        <w:t>I</w:t>
      </w:r>
      <w:r w:rsidR="00DF0B76" w:rsidRPr="007E7EA0">
        <w:rPr>
          <w:color w:val="000000"/>
          <w:sz w:val="22"/>
          <w:szCs w:val="22"/>
        </w:rPr>
        <w:t xml:space="preserve"> RICHIEDENTI/DICHIARANTI</w:t>
      </w:r>
    </w:p>
    <w:p w:rsidR="00DC5F24" w:rsidRPr="007E7EA0" w:rsidRDefault="00DC5F24" w:rsidP="004C63E8">
      <w:pPr>
        <w:pStyle w:val="NormaleWeb"/>
        <w:spacing w:before="0" w:beforeAutospacing="0" w:after="0"/>
        <w:jc w:val="right"/>
        <w:rPr>
          <w:color w:val="000000"/>
          <w:sz w:val="22"/>
          <w:szCs w:val="22"/>
        </w:rPr>
      </w:pPr>
      <w:r>
        <w:rPr>
          <w:color w:val="000000"/>
          <w:sz w:val="22"/>
          <w:szCs w:val="22"/>
        </w:rPr>
        <w:t>(Firma digitale)</w:t>
      </w:r>
    </w:p>
    <w:p w:rsidR="004C63E8" w:rsidRPr="007E7EA0" w:rsidRDefault="004C63E8" w:rsidP="00C43A84">
      <w:pPr>
        <w:pStyle w:val="NormaleWeb"/>
        <w:spacing w:after="0"/>
        <w:jc w:val="both"/>
        <w:rPr>
          <w:color w:val="000000"/>
          <w:sz w:val="22"/>
          <w:szCs w:val="22"/>
        </w:rPr>
      </w:pPr>
    </w:p>
    <w:p w:rsidR="004C63E8" w:rsidRPr="007E7EA0" w:rsidRDefault="004C63E8" w:rsidP="00C43A84">
      <w:pPr>
        <w:pStyle w:val="NormaleWeb"/>
        <w:spacing w:after="0"/>
        <w:jc w:val="both"/>
        <w:rPr>
          <w:sz w:val="22"/>
          <w:szCs w:val="22"/>
        </w:rPr>
      </w:pPr>
    </w:p>
    <w:p w:rsidR="00581806" w:rsidRPr="00C43A84" w:rsidRDefault="00581806" w:rsidP="00C43A84">
      <w:pPr>
        <w:rPr>
          <w:rFonts w:ascii="Times New Roman" w:hAnsi="Times New Roman" w:cs="Times New Roman"/>
        </w:rPr>
      </w:pPr>
    </w:p>
    <w:sectPr w:rsidR="00581806" w:rsidRPr="00C43A84" w:rsidSect="00FE73F9">
      <w:pgSz w:w="11904" w:h="16832" w:code="9"/>
      <w:pgMar w:top="1134" w:right="1418" w:bottom="1134" w:left="1134" w:header="720" w:footer="1077" w:gutter="0"/>
      <w:cols w:space="708"/>
      <w:noEndnote/>
      <w:titlePg/>
      <w:docGrid w:linePitch="299"/>
    </w:sectPr>
  </w:body>
</w:document>
</file>

<file path=word/fontTable.xml><?xml version="1.0" encoding="utf-8"?>
<w:fonts xmlns:r="http://schemas.openxmlformats.org/officeDocument/2006/relationships" xmlns:w="http://schemas.openxmlformats.org/wordprocessingml/2006/main">
  <w:font w:name="1">
    <w:altName w:val="Times New Roman"/>
    <w:panose1 w:val="00000000000000000000"/>
    <w:charset w:val="00"/>
    <w:family w:val="roman"/>
    <w:notTrueType/>
    <w:pitch w:val="default"/>
    <w:sig w:usb0="00000000" w:usb1="00000000" w:usb2="00000000" w:usb3="00000000" w:csb0="0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666C7"/>
    <w:multiLevelType w:val="multilevel"/>
    <w:tmpl w:val="C0FE8CD4"/>
    <w:styleLink w:val="Stile10"/>
    <w:lvl w:ilvl="0">
      <w:start w:val="2"/>
      <w:numFmt w:val="decimal"/>
      <w:lvlText w:val="%1."/>
      <w:lvlJc w:val="left"/>
      <w:pPr>
        <w:ind w:left="720" w:hanging="360"/>
      </w:pPr>
      <w:rPr>
        <w:rFonts w:ascii="1" w:hAnsi="1" w:hint="default"/>
        <w:i w:val="0"/>
      </w:rPr>
    </w:lvl>
    <w:lvl w:ilvl="1">
      <w:start w:val="1"/>
      <w:numFmt w:val="none"/>
      <w:lvlText w:val="2.b"/>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nsid w:val="126322B9"/>
    <w:multiLevelType w:val="multilevel"/>
    <w:tmpl w:val="CD5AB1A8"/>
    <w:styleLink w:val="Stile9"/>
    <w:lvl w:ilvl="0">
      <w:start w:val="1"/>
      <w:numFmt w:val="lowerLetter"/>
      <w:lvlText w:val="a)%1"/>
      <w:lvlJc w:val="left"/>
      <w:pPr>
        <w:ind w:left="720"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none"/>
      <w:lvlText w:val="a)d.3"/>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nsid w:val="15D66F52"/>
    <w:multiLevelType w:val="multilevel"/>
    <w:tmpl w:val="504E3CDC"/>
    <w:styleLink w:val="Stile16"/>
    <w:lvl w:ilvl="0">
      <w:start w:val="1"/>
      <w:numFmt w:val="lowerLetter"/>
      <w:lvlText w:val="1)%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1.a.%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nsid w:val="1E8E6C4D"/>
    <w:multiLevelType w:val="multilevel"/>
    <w:tmpl w:val="973A01D4"/>
    <w:styleLink w:val="Stile13"/>
    <w:lvl w:ilvl="0">
      <w:start w:val="1"/>
      <w:numFmt w:val="lowerLetter"/>
      <w:lvlText w:val="1)%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1)b.%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nsid w:val="26F54306"/>
    <w:multiLevelType w:val="multilevel"/>
    <w:tmpl w:val="A1A6DD64"/>
    <w:lvl w:ilvl="0">
      <w:start w:val="1"/>
      <w:numFmt w:val="decimal"/>
      <w:lvlText w:val="%1."/>
      <w:lvlJc w:val="left"/>
      <w:pPr>
        <w:ind w:left="720" w:hanging="360"/>
      </w:pPr>
      <w:rPr>
        <w:rFonts w:ascii="1" w:hAnsi="1" w:hint="default"/>
        <w:i w:val="0"/>
      </w:rPr>
    </w:lvl>
    <w:lvl w:ilvl="1">
      <w:start w:val="1"/>
      <w:numFmt w:val="upperLetter"/>
      <w:lvlText w:val="%2."/>
      <w:lvlJc w:val="righ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nsid w:val="2A3C74FB"/>
    <w:multiLevelType w:val="multilevel"/>
    <w:tmpl w:val="420055E2"/>
    <w:styleLink w:val="Stile14"/>
    <w:lvl w:ilvl="0">
      <w:start w:val="1"/>
      <w:numFmt w:val="lowerLetter"/>
      <w:lvlText w:val="1)%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2.b.%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nsid w:val="2FAE5F17"/>
    <w:multiLevelType w:val="hybridMultilevel"/>
    <w:tmpl w:val="8AF8C732"/>
    <w:lvl w:ilvl="0" w:tplc="84761294">
      <w:numFmt w:val="bullet"/>
      <w:lvlText w:val="-"/>
      <w:lvlJc w:val="left"/>
      <w:pPr>
        <w:ind w:left="116" w:hanging="124"/>
      </w:pPr>
      <w:rPr>
        <w:rFonts w:ascii="Calibri" w:eastAsia="Calibri" w:hAnsi="Calibri" w:cs="Calibri" w:hint="default"/>
        <w:w w:val="100"/>
        <w:sz w:val="22"/>
        <w:szCs w:val="22"/>
        <w:lang w:val="it-IT" w:eastAsia="it-IT" w:bidi="it-IT"/>
      </w:rPr>
    </w:lvl>
    <w:lvl w:ilvl="1" w:tplc="F370D578">
      <w:numFmt w:val="bullet"/>
      <w:lvlText w:val="•"/>
      <w:lvlJc w:val="left"/>
      <w:pPr>
        <w:ind w:left="1106" w:hanging="124"/>
      </w:pPr>
      <w:rPr>
        <w:rFonts w:hint="default"/>
        <w:lang w:val="it-IT" w:eastAsia="it-IT" w:bidi="it-IT"/>
      </w:rPr>
    </w:lvl>
    <w:lvl w:ilvl="2" w:tplc="18A4A3D8">
      <w:numFmt w:val="bullet"/>
      <w:lvlText w:val="•"/>
      <w:lvlJc w:val="left"/>
      <w:pPr>
        <w:ind w:left="2092" w:hanging="124"/>
      </w:pPr>
      <w:rPr>
        <w:rFonts w:hint="default"/>
        <w:lang w:val="it-IT" w:eastAsia="it-IT" w:bidi="it-IT"/>
      </w:rPr>
    </w:lvl>
    <w:lvl w:ilvl="3" w:tplc="2424F96C">
      <w:numFmt w:val="bullet"/>
      <w:lvlText w:val="•"/>
      <w:lvlJc w:val="left"/>
      <w:pPr>
        <w:ind w:left="3078" w:hanging="124"/>
      </w:pPr>
      <w:rPr>
        <w:rFonts w:hint="default"/>
        <w:lang w:val="it-IT" w:eastAsia="it-IT" w:bidi="it-IT"/>
      </w:rPr>
    </w:lvl>
    <w:lvl w:ilvl="4" w:tplc="53D69E7E">
      <w:numFmt w:val="bullet"/>
      <w:lvlText w:val="•"/>
      <w:lvlJc w:val="left"/>
      <w:pPr>
        <w:ind w:left="4064" w:hanging="124"/>
      </w:pPr>
      <w:rPr>
        <w:rFonts w:hint="default"/>
        <w:lang w:val="it-IT" w:eastAsia="it-IT" w:bidi="it-IT"/>
      </w:rPr>
    </w:lvl>
    <w:lvl w:ilvl="5" w:tplc="C0027EA4">
      <w:numFmt w:val="bullet"/>
      <w:lvlText w:val="•"/>
      <w:lvlJc w:val="left"/>
      <w:pPr>
        <w:ind w:left="5050" w:hanging="124"/>
      </w:pPr>
      <w:rPr>
        <w:rFonts w:hint="default"/>
        <w:lang w:val="it-IT" w:eastAsia="it-IT" w:bidi="it-IT"/>
      </w:rPr>
    </w:lvl>
    <w:lvl w:ilvl="6" w:tplc="D0445214">
      <w:numFmt w:val="bullet"/>
      <w:lvlText w:val="•"/>
      <w:lvlJc w:val="left"/>
      <w:pPr>
        <w:ind w:left="6036" w:hanging="124"/>
      </w:pPr>
      <w:rPr>
        <w:rFonts w:hint="default"/>
        <w:lang w:val="it-IT" w:eastAsia="it-IT" w:bidi="it-IT"/>
      </w:rPr>
    </w:lvl>
    <w:lvl w:ilvl="7" w:tplc="2FCC1274">
      <w:numFmt w:val="bullet"/>
      <w:lvlText w:val="•"/>
      <w:lvlJc w:val="left"/>
      <w:pPr>
        <w:ind w:left="7022" w:hanging="124"/>
      </w:pPr>
      <w:rPr>
        <w:rFonts w:hint="default"/>
        <w:lang w:val="it-IT" w:eastAsia="it-IT" w:bidi="it-IT"/>
      </w:rPr>
    </w:lvl>
    <w:lvl w:ilvl="8" w:tplc="4C722C9A">
      <w:numFmt w:val="bullet"/>
      <w:lvlText w:val="•"/>
      <w:lvlJc w:val="left"/>
      <w:pPr>
        <w:ind w:left="8008" w:hanging="124"/>
      </w:pPr>
      <w:rPr>
        <w:rFonts w:hint="default"/>
        <w:lang w:val="it-IT" w:eastAsia="it-IT" w:bidi="it-IT"/>
      </w:rPr>
    </w:lvl>
  </w:abstractNum>
  <w:abstractNum w:abstractNumId="7">
    <w:nsid w:val="3A4E0726"/>
    <w:multiLevelType w:val="hybridMultilevel"/>
    <w:tmpl w:val="9746DD9C"/>
    <w:lvl w:ilvl="0" w:tplc="6EBA4E9A">
      <w:start w:val="1"/>
      <w:numFmt w:val="lowerLetter"/>
      <w:lvlText w:val="%1)"/>
      <w:lvlJc w:val="left"/>
      <w:pPr>
        <w:ind w:left="850" w:hanging="708"/>
      </w:pPr>
      <w:rPr>
        <w:rFonts w:ascii="Times New Roman" w:eastAsia="Calibri" w:hAnsi="Times New Roman" w:cs="Times New Roman" w:hint="default"/>
        <w:color w:val="000009"/>
        <w:spacing w:val="-5"/>
        <w:w w:val="98"/>
        <w:sz w:val="22"/>
        <w:szCs w:val="22"/>
        <w:lang w:val="it-IT" w:eastAsia="it-IT" w:bidi="it-IT"/>
      </w:rPr>
    </w:lvl>
    <w:lvl w:ilvl="1" w:tplc="C576C44E">
      <w:start w:val="1"/>
      <w:numFmt w:val="decimal"/>
      <w:lvlText w:val="%2."/>
      <w:lvlJc w:val="left"/>
      <w:pPr>
        <w:ind w:left="1136" w:hanging="284"/>
      </w:pPr>
      <w:rPr>
        <w:rFonts w:hint="default"/>
        <w:spacing w:val="-28"/>
        <w:w w:val="94"/>
        <w:lang w:val="it-IT" w:eastAsia="it-IT" w:bidi="it-IT"/>
      </w:rPr>
    </w:lvl>
    <w:lvl w:ilvl="2" w:tplc="5C06EE7E">
      <w:start w:val="1"/>
      <w:numFmt w:val="lowerRoman"/>
      <w:lvlText w:val="%3."/>
      <w:lvlJc w:val="left"/>
      <w:pPr>
        <w:ind w:left="1377" w:hanging="284"/>
      </w:pPr>
      <w:rPr>
        <w:rFonts w:ascii="Calibri" w:eastAsia="Calibri" w:hAnsi="Calibri" w:cs="Calibri" w:hint="default"/>
        <w:spacing w:val="-5"/>
        <w:w w:val="94"/>
        <w:sz w:val="22"/>
        <w:szCs w:val="22"/>
        <w:lang w:val="it-IT" w:eastAsia="it-IT" w:bidi="it-IT"/>
      </w:rPr>
    </w:lvl>
    <w:lvl w:ilvl="3" w:tplc="D75A2EB4">
      <w:numFmt w:val="bullet"/>
      <w:lvlText w:val="•"/>
      <w:lvlJc w:val="left"/>
      <w:pPr>
        <w:ind w:left="2463" w:hanging="284"/>
      </w:pPr>
      <w:rPr>
        <w:rFonts w:hint="default"/>
        <w:lang w:val="it-IT" w:eastAsia="it-IT" w:bidi="it-IT"/>
      </w:rPr>
    </w:lvl>
    <w:lvl w:ilvl="4" w:tplc="116A62B2">
      <w:numFmt w:val="bullet"/>
      <w:lvlText w:val="•"/>
      <w:lvlJc w:val="left"/>
      <w:pPr>
        <w:ind w:left="3541" w:hanging="284"/>
      </w:pPr>
      <w:rPr>
        <w:rFonts w:hint="default"/>
        <w:lang w:val="it-IT" w:eastAsia="it-IT" w:bidi="it-IT"/>
      </w:rPr>
    </w:lvl>
    <w:lvl w:ilvl="5" w:tplc="C2CA57D6">
      <w:numFmt w:val="bullet"/>
      <w:lvlText w:val="•"/>
      <w:lvlJc w:val="left"/>
      <w:pPr>
        <w:ind w:left="4618" w:hanging="284"/>
      </w:pPr>
      <w:rPr>
        <w:rFonts w:hint="default"/>
        <w:lang w:val="it-IT" w:eastAsia="it-IT" w:bidi="it-IT"/>
      </w:rPr>
    </w:lvl>
    <w:lvl w:ilvl="6" w:tplc="0D5E5024">
      <w:numFmt w:val="bullet"/>
      <w:lvlText w:val="•"/>
      <w:lvlJc w:val="left"/>
      <w:pPr>
        <w:ind w:left="5696" w:hanging="284"/>
      </w:pPr>
      <w:rPr>
        <w:rFonts w:hint="default"/>
        <w:lang w:val="it-IT" w:eastAsia="it-IT" w:bidi="it-IT"/>
      </w:rPr>
    </w:lvl>
    <w:lvl w:ilvl="7" w:tplc="C4EC2914">
      <w:numFmt w:val="bullet"/>
      <w:lvlText w:val="•"/>
      <w:lvlJc w:val="left"/>
      <w:pPr>
        <w:ind w:left="6773" w:hanging="284"/>
      </w:pPr>
      <w:rPr>
        <w:rFonts w:hint="default"/>
        <w:lang w:val="it-IT" w:eastAsia="it-IT" w:bidi="it-IT"/>
      </w:rPr>
    </w:lvl>
    <w:lvl w:ilvl="8" w:tplc="68ACFF16">
      <w:numFmt w:val="bullet"/>
      <w:lvlText w:val="•"/>
      <w:lvlJc w:val="left"/>
      <w:pPr>
        <w:ind w:left="7851" w:hanging="284"/>
      </w:pPr>
      <w:rPr>
        <w:rFonts w:hint="default"/>
        <w:lang w:val="it-IT" w:eastAsia="it-IT" w:bidi="it-IT"/>
      </w:rPr>
    </w:lvl>
  </w:abstractNum>
  <w:abstractNum w:abstractNumId="8">
    <w:nsid w:val="470F4A91"/>
    <w:multiLevelType w:val="hybridMultilevel"/>
    <w:tmpl w:val="B8B22D80"/>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4D3937B6"/>
    <w:multiLevelType w:val="multilevel"/>
    <w:tmpl w:val="A1A6DD64"/>
    <w:lvl w:ilvl="0">
      <w:start w:val="1"/>
      <w:numFmt w:val="decimal"/>
      <w:lvlText w:val="%1."/>
      <w:lvlJc w:val="left"/>
      <w:pPr>
        <w:ind w:left="720" w:hanging="360"/>
      </w:pPr>
      <w:rPr>
        <w:rFonts w:ascii="1" w:hAnsi="1" w:hint="default"/>
        <w:i w:val="0"/>
      </w:rPr>
    </w:lvl>
    <w:lvl w:ilvl="1">
      <w:start w:val="1"/>
      <w:numFmt w:val="upperLetter"/>
      <w:lvlText w:val="%2."/>
      <w:lvlJc w:val="righ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nsid w:val="4DF97FF7"/>
    <w:multiLevelType w:val="multilevel"/>
    <w:tmpl w:val="020CEED2"/>
    <w:styleLink w:val="Stile11"/>
    <w:lvl w:ilvl="0">
      <w:start w:val="2"/>
      <w:numFmt w:val="decimal"/>
      <w:lvlText w:val="%1."/>
      <w:lvlJc w:val="left"/>
      <w:pPr>
        <w:ind w:left="720" w:hanging="360"/>
      </w:pPr>
      <w:rPr>
        <w:rFonts w:ascii="1" w:hAnsi="1" w:hint="default"/>
        <w:i w:val="0"/>
      </w:rPr>
    </w:lvl>
    <w:lvl w:ilvl="1">
      <w:start w:val="1"/>
      <w:numFmt w:val="none"/>
      <w:lvlText w:val="2.c"/>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nsid w:val="4E264266"/>
    <w:multiLevelType w:val="multilevel"/>
    <w:tmpl w:val="61D0CF30"/>
    <w:styleLink w:val="Stile12"/>
    <w:lvl w:ilvl="0">
      <w:start w:val="1"/>
      <w:numFmt w:val="none"/>
      <w:lvlText w:val="2.2"/>
      <w:lvlJc w:val="left"/>
      <w:pPr>
        <w:ind w:left="644" w:hanging="360"/>
      </w:pPr>
      <w:rPr>
        <w:rFonts w:ascii="Times New Roman" w:hAnsi="Times New Roman" w:cs="Times New Roman" w:hint="default"/>
      </w:rPr>
    </w:lvl>
    <w:lvl w:ilvl="1">
      <w:start w:val="1"/>
      <w:numFmt w:val="decimal"/>
      <w:lvlText w:val="2.%2"/>
      <w:lvlJc w:val="left"/>
      <w:pPr>
        <w:ind w:left="432" w:hanging="432"/>
      </w:pPr>
      <w:rPr>
        <w:rFonts w:hint="default"/>
      </w:rPr>
    </w:lvl>
    <w:lvl w:ilvl="2">
      <w:start w:val="1"/>
      <w:numFmt w:val="decimal"/>
      <w:lvlText w:val="%1.%2.%3."/>
      <w:lvlJc w:val="left"/>
      <w:pPr>
        <w:ind w:left="1224" w:hanging="504"/>
      </w:pPr>
      <w:rPr>
        <w:rFonts w:hint="default"/>
      </w:rPr>
    </w:lvl>
    <w:lvl w:ilvl="3">
      <w:start w:val="1"/>
      <w:numFmt w:val="none"/>
      <w:lvlText w:val="2.1.2"/>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58D36475"/>
    <w:multiLevelType w:val="multilevel"/>
    <w:tmpl w:val="6212E640"/>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F854755"/>
    <w:multiLevelType w:val="hybridMultilevel"/>
    <w:tmpl w:val="068A25CA"/>
    <w:lvl w:ilvl="0" w:tplc="0410000F">
      <w:start w:val="1"/>
      <w:numFmt w:val="decimal"/>
      <w:lvlText w:val="%1."/>
      <w:lvlJc w:val="left"/>
      <w:pPr>
        <w:ind w:left="720" w:hanging="360"/>
      </w:pPr>
    </w:lvl>
    <w:lvl w:ilvl="1" w:tplc="F86CD7B4">
      <w:start w:val="1"/>
      <w:numFmt w:val="lowerLetter"/>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61D211D5"/>
    <w:multiLevelType w:val="multilevel"/>
    <w:tmpl w:val="347CDB82"/>
    <w:styleLink w:val="Stile6"/>
    <w:lvl w:ilvl="0">
      <w:start w:val="1"/>
      <w:numFmt w:val="lowerLetter"/>
      <w:lvlText w:val="a)%1"/>
      <w:lvlJc w:val="left"/>
      <w:pPr>
        <w:ind w:left="720"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none"/>
      <w:lvlText w:val="a)d.1"/>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nsid w:val="656C227E"/>
    <w:multiLevelType w:val="multilevel"/>
    <w:tmpl w:val="438CAC0C"/>
    <w:styleLink w:val="Stile7"/>
    <w:lvl w:ilvl="0">
      <w:start w:val="1"/>
      <w:numFmt w:val="lowerLetter"/>
      <w:lvlText w:val="a)%1"/>
      <w:lvlJc w:val="left"/>
      <w:pPr>
        <w:ind w:left="720"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none"/>
      <w:lvlText w:val="a)d.3"/>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nsid w:val="668B3B63"/>
    <w:multiLevelType w:val="multilevel"/>
    <w:tmpl w:val="44CE2668"/>
    <w:styleLink w:val="Stile15"/>
    <w:lvl w:ilvl="0">
      <w:start w:val="1"/>
      <w:numFmt w:val="lowerLetter"/>
      <w:lvlText w:val="1)%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2.a.%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nsid w:val="77AA087E"/>
    <w:multiLevelType w:val="multilevel"/>
    <w:tmpl w:val="95FC7162"/>
    <w:styleLink w:val="Stile17"/>
    <w:lvl w:ilvl="0">
      <w:start w:val="1"/>
      <w:numFmt w:val="decimal"/>
      <w:lvlText w:val="%1."/>
      <w:lvlJc w:val="left"/>
      <w:pPr>
        <w:ind w:left="720" w:hanging="360"/>
      </w:pPr>
      <w:rPr>
        <w:rFonts w:ascii="1" w:hAnsi="1"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79A3280D"/>
    <w:multiLevelType w:val="multilevel"/>
    <w:tmpl w:val="1F402CB2"/>
    <w:styleLink w:val="Stile8"/>
    <w:lvl w:ilvl="0">
      <w:start w:val="1"/>
      <w:numFmt w:val="lowerLetter"/>
      <w:lvlText w:val="a)%1"/>
      <w:lvlJc w:val="left"/>
      <w:pPr>
        <w:ind w:left="720"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none"/>
      <w:lvlText w:val="a)d.2"/>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14"/>
  </w:num>
  <w:num w:numId="2">
    <w:abstractNumId w:val="15"/>
  </w:num>
  <w:num w:numId="3">
    <w:abstractNumId w:val="18"/>
  </w:num>
  <w:num w:numId="4">
    <w:abstractNumId w:val="1"/>
  </w:num>
  <w:num w:numId="5">
    <w:abstractNumId w:val="0"/>
  </w:num>
  <w:num w:numId="6">
    <w:abstractNumId w:val="10"/>
  </w:num>
  <w:num w:numId="7">
    <w:abstractNumId w:val="11"/>
  </w:num>
  <w:num w:numId="8">
    <w:abstractNumId w:val="3"/>
  </w:num>
  <w:num w:numId="9">
    <w:abstractNumId w:val="5"/>
  </w:num>
  <w:num w:numId="10">
    <w:abstractNumId w:val="16"/>
  </w:num>
  <w:num w:numId="11">
    <w:abstractNumId w:val="2"/>
  </w:num>
  <w:num w:numId="12">
    <w:abstractNumId w:val="17"/>
  </w:num>
  <w:num w:numId="13">
    <w:abstractNumId w:val="12"/>
  </w:num>
  <w:num w:numId="14">
    <w:abstractNumId w:val="13"/>
  </w:num>
  <w:num w:numId="15">
    <w:abstractNumId w:val="8"/>
  </w:num>
  <w:num w:numId="16">
    <w:abstractNumId w:val="9"/>
  </w:num>
  <w:num w:numId="17">
    <w:abstractNumId w:val="4"/>
  </w:num>
  <w:num w:numId="18">
    <w:abstractNumId w:val="7"/>
  </w:num>
  <w:num w:numId="1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283"/>
  <w:drawingGridHorizontalSpacing w:val="110"/>
  <w:drawingGridVerticalSpacing w:val="299"/>
  <w:displayHorizontalDrawingGridEvery w:val="0"/>
  <w:characterSpacingControl w:val="doNotCompress"/>
  <w:compat/>
  <w:rsids>
    <w:rsidRoot w:val="00DF0B76"/>
    <w:rsid w:val="000560BD"/>
    <w:rsid w:val="000C2EC8"/>
    <w:rsid w:val="001907B9"/>
    <w:rsid w:val="001D6C5B"/>
    <w:rsid w:val="00227267"/>
    <w:rsid w:val="002333C5"/>
    <w:rsid w:val="002E1EF9"/>
    <w:rsid w:val="00343ADA"/>
    <w:rsid w:val="00413B6F"/>
    <w:rsid w:val="004C63E8"/>
    <w:rsid w:val="00581806"/>
    <w:rsid w:val="00581EA2"/>
    <w:rsid w:val="006131AF"/>
    <w:rsid w:val="00623724"/>
    <w:rsid w:val="00650294"/>
    <w:rsid w:val="00654533"/>
    <w:rsid w:val="00656FAA"/>
    <w:rsid w:val="00664FED"/>
    <w:rsid w:val="006B06D3"/>
    <w:rsid w:val="006B29AE"/>
    <w:rsid w:val="00777F17"/>
    <w:rsid w:val="007C6367"/>
    <w:rsid w:val="007E289B"/>
    <w:rsid w:val="007E7EA0"/>
    <w:rsid w:val="00824469"/>
    <w:rsid w:val="009B38B2"/>
    <w:rsid w:val="009C6CC4"/>
    <w:rsid w:val="00A63F95"/>
    <w:rsid w:val="00B76822"/>
    <w:rsid w:val="00BE75A9"/>
    <w:rsid w:val="00BF3BF9"/>
    <w:rsid w:val="00C43A84"/>
    <w:rsid w:val="00C66AD3"/>
    <w:rsid w:val="00C77571"/>
    <w:rsid w:val="00CB0D68"/>
    <w:rsid w:val="00CB2E86"/>
    <w:rsid w:val="00CF2B9C"/>
    <w:rsid w:val="00D138F0"/>
    <w:rsid w:val="00D26C9E"/>
    <w:rsid w:val="00D44575"/>
    <w:rsid w:val="00D61254"/>
    <w:rsid w:val="00DC5F24"/>
    <w:rsid w:val="00DF0B76"/>
    <w:rsid w:val="00EF1B47"/>
    <w:rsid w:val="00FE73F9"/>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before="100" w:before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81806"/>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numbering" w:customStyle="1" w:styleId="Stile6">
    <w:name w:val="Stile6"/>
    <w:uiPriority w:val="99"/>
    <w:rsid w:val="000C2EC8"/>
    <w:pPr>
      <w:numPr>
        <w:numId w:val="1"/>
      </w:numPr>
    </w:pPr>
  </w:style>
  <w:style w:type="numbering" w:customStyle="1" w:styleId="Stile7">
    <w:name w:val="Stile7"/>
    <w:uiPriority w:val="99"/>
    <w:rsid w:val="000C2EC8"/>
    <w:pPr>
      <w:numPr>
        <w:numId w:val="2"/>
      </w:numPr>
    </w:pPr>
  </w:style>
  <w:style w:type="numbering" w:customStyle="1" w:styleId="Stile8">
    <w:name w:val="Stile8"/>
    <w:uiPriority w:val="99"/>
    <w:rsid w:val="000C2EC8"/>
    <w:pPr>
      <w:numPr>
        <w:numId w:val="3"/>
      </w:numPr>
    </w:pPr>
  </w:style>
  <w:style w:type="numbering" w:customStyle="1" w:styleId="Stile9">
    <w:name w:val="Stile9"/>
    <w:uiPriority w:val="99"/>
    <w:rsid w:val="000C2EC8"/>
    <w:pPr>
      <w:numPr>
        <w:numId w:val="4"/>
      </w:numPr>
    </w:pPr>
  </w:style>
  <w:style w:type="numbering" w:customStyle="1" w:styleId="Stile10">
    <w:name w:val="Stile10"/>
    <w:uiPriority w:val="99"/>
    <w:rsid w:val="000C2EC8"/>
    <w:pPr>
      <w:numPr>
        <w:numId w:val="5"/>
      </w:numPr>
    </w:pPr>
  </w:style>
  <w:style w:type="numbering" w:customStyle="1" w:styleId="Stile11">
    <w:name w:val="Stile11"/>
    <w:uiPriority w:val="99"/>
    <w:rsid w:val="000C2EC8"/>
    <w:pPr>
      <w:numPr>
        <w:numId w:val="6"/>
      </w:numPr>
    </w:pPr>
  </w:style>
  <w:style w:type="numbering" w:customStyle="1" w:styleId="Stile12">
    <w:name w:val="Stile12"/>
    <w:uiPriority w:val="99"/>
    <w:rsid w:val="000C2EC8"/>
    <w:pPr>
      <w:numPr>
        <w:numId w:val="7"/>
      </w:numPr>
    </w:pPr>
  </w:style>
  <w:style w:type="numbering" w:customStyle="1" w:styleId="Stile13">
    <w:name w:val="Stile13"/>
    <w:uiPriority w:val="99"/>
    <w:rsid w:val="000C2EC8"/>
    <w:pPr>
      <w:numPr>
        <w:numId w:val="8"/>
      </w:numPr>
    </w:pPr>
  </w:style>
  <w:style w:type="numbering" w:customStyle="1" w:styleId="Stile14">
    <w:name w:val="Stile14"/>
    <w:uiPriority w:val="99"/>
    <w:rsid w:val="000C2EC8"/>
    <w:pPr>
      <w:numPr>
        <w:numId w:val="9"/>
      </w:numPr>
    </w:pPr>
  </w:style>
  <w:style w:type="numbering" w:customStyle="1" w:styleId="Stile15">
    <w:name w:val="Stile15"/>
    <w:uiPriority w:val="99"/>
    <w:rsid w:val="000C2EC8"/>
    <w:pPr>
      <w:numPr>
        <w:numId w:val="10"/>
      </w:numPr>
    </w:pPr>
  </w:style>
  <w:style w:type="numbering" w:customStyle="1" w:styleId="Stile16">
    <w:name w:val="Stile16"/>
    <w:uiPriority w:val="99"/>
    <w:rsid w:val="000C2EC8"/>
    <w:pPr>
      <w:numPr>
        <w:numId w:val="11"/>
      </w:numPr>
    </w:pPr>
  </w:style>
  <w:style w:type="numbering" w:customStyle="1" w:styleId="Stile17">
    <w:name w:val="Stile17"/>
    <w:uiPriority w:val="99"/>
    <w:rsid w:val="000C2EC8"/>
    <w:pPr>
      <w:numPr>
        <w:numId w:val="12"/>
      </w:numPr>
    </w:pPr>
  </w:style>
  <w:style w:type="paragraph" w:styleId="NormaleWeb">
    <w:name w:val="Normal (Web)"/>
    <w:basedOn w:val="Normale"/>
    <w:uiPriority w:val="99"/>
    <w:unhideWhenUsed/>
    <w:rsid w:val="00DF0B76"/>
    <w:pPr>
      <w:spacing w:after="119"/>
      <w:jc w:val="left"/>
    </w:pPr>
    <w:rPr>
      <w:rFonts w:ascii="Times New Roman" w:eastAsia="Times New Roman" w:hAnsi="Times New Roman" w:cs="Times New Roman"/>
      <w:sz w:val="24"/>
      <w:szCs w:val="24"/>
      <w:lang w:eastAsia="it-IT"/>
    </w:rPr>
  </w:style>
  <w:style w:type="paragraph" w:styleId="Testofumetto">
    <w:name w:val="Balloon Text"/>
    <w:basedOn w:val="Normale"/>
    <w:link w:val="TestofumettoCarattere"/>
    <w:uiPriority w:val="99"/>
    <w:semiHidden/>
    <w:unhideWhenUsed/>
    <w:rsid w:val="00343ADA"/>
    <w:pPr>
      <w:spacing w:before="0"/>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43ADA"/>
    <w:rPr>
      <w:rFonts w:ascii="Tahoma" w:hAnsi="Tahoma" w:cs="Tahoma"/>
      <w:sz w:val="16"/>
      <w:szCs w:val="16"/>
    </w:rPr>
  </w:style>
  <w:style w:type="table" w:styleId="Grigliatabella">
    <w:name w:val="Table Grid"/>
    <w:basedOn w:val="Tabellanormale"/>
    <w:uiPriority w:val="59"/>
    <w:rsid w:val="007E7EA0"/>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aragrafoelenco">
    <w:name w:val="List Paragraph"/>
    <w:basedOn w:val="Normale"/>
    <w:uiPriority w:val="1"/>
    <w:qFormat/>
    <w:rsid w:val="007E7EA0"/>
    <w:pPr>
      <w:ind w:left="720"/>
      <w:contextualSpacing/>
    </w:pPr>
  </w:style>
  <w:style w:type="paragraph" w:customStyle="1" w:styleId="Standard">
    <w:name w:val="Standard"/>
    <w:rsid w:val="00824469"/>
    <w:pPr>
      <w:suppressAutoHyphens/>
      <w:spacing w:before="0" w:beforeAutospacing="0" w:after="200" w:line="276" w:lineRule="auto"/>
      <w:jc w:val="left"/>
      <w:textAlignment w:val="baseline"/>
    </w:pPr>
    <w:rPr>
      <w:rFonts w:ascii="Calibri" w:eastAsia="SimSun" w:hAnsi="Calibri" w:cs="Calibri"/>
      <w:kern w:val="1"/>
      <w:lang w:eastAsia="ar-SA"/>
    </w:rPr>
  </w:style>
  <w:style w:type="paragraph" w:customStyle="1" w:styleId="a">
    <w:unhideWhenUsed/>
    <w:rsid w:val="00C66AD3"/>
    <w:pPr>
      <w:spacing w:before="0" w:beforeAutospacing="0" w:after="120"/>
      <w:jc w:val="left"/>
    </w:pPr>
    <w:rPr>
      <w:rFonts w:ascii="Times New Roman" w:eastAsia="Times New Roman" w:hAnsi="Times New Roman" w:cs="Times New Roman"/>
      <w:sz w:val="20"/>
      <w:szCs w:val="20"/>
      <w:lang w:eastAsia="it-IT"/>
    </w:rPr>
  </w:style>
  <w:style w:type="character" w:customStyle="1" w:styleId="CorpotestoCarattere">
    <w:name w:val="Corpo testo Carattere"/>
    <w:basedOn w:val="Carpredefinitoparagrafo"/>
    <w:rsid w:val="00C66AD3"/>
  </w:style>
  <w:style w:type="paragraph" w:styleId="Corpodeltesto">
    <w:name w:val="Body Text"/>
    <w:basedOn w:val="Normale"/>
    <w:link w:val="CorpodeltestoCarattere"/>
    <w:uiPriority w:val="99"/>
    <w:semiHidden/>
    <w:unhideWhenUsed/>
    <w:rsid w:val="00C66AD3"/>
    <w:pPr>
      <w:spacing w:after="120"/>
    </w:pPr>
  </w:style>
  <w:style w:type="character" w:customStyle="1" w:styleId="CorpodeltestoCarattere">
    <w:name w:val="Corpo del testo Carattere"/>
    <w:basedOn w:val="Carpredefinitoparagrafo"/>
    <w:link w:val="Corpodeltesto"/>
    <w:uiPriority w:val="99"/>
    <w:semiHidden/>
    <w:rsid w:val="00C66AD3"/>
  </w:style>
</w:styles>
</file>

<file path=word/webSettings.xml><?xml version="1.0" encoding="utf-8"?>
<w:webSettings xmlns:r="http://schemas.openxmlformats.org/officeDocument/2006/relationships" xmlns:w="http://schemas.openxmlformats.org/wordprocessingml/2006/main">
  <w:divs>
    <w:div w:id="1987122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632B10-4FB6-4FA4-A73D-E9228EA7F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1244</Words>
  <Characters>7091</Characters>
  <Application>Microsoft Office Word</Application>
  <DocSecurity>0</DocSecurity>
  <Lines>59</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8319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LFabiola</dc:creator>
  <cp:lastModifiedBy>tamburini cecilia</cp:lastModifiedBy>
  <cp:revision>9</cp:revision>
  <cp:lastPrinted>2019-09-25T11:24:00Z</cp:lastPrinted>
  <dcterms:created xsi:type="dcterms:W3CDTF">2019-09-20T08:34:00Z</dcterms:created>
  <dcterms:modified xsi:type="dcterms:W3CDTF">2019-09-25T11:25:00Z</dcterms:modified>
</cp:coreProperties>
</file>