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</w:t>
      </w:r>
      <w:r w:rsidR="00A451BA">
        <w:rPr>
          <w:rFonts w:ascii="Times New Roman" w:hAnsi="Times New Roman" w:cs="Times New Roman"/>
          <w:b/>
          <w:bCs/>
          <w:sz w:val="20"/>
          <w:szCs w:val="20"/>
        </w:rPr>
        <w:t>COMUNE DI SAMBUCA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PISTOIESE</w:t>
      </w:r>
    </w:p>
    <w:p w:rsidR="00A451BA" w:rsidRPr="00A451BA" w:rsidRDefault="00A451BA" w:rsidP="00A451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Area Ufficio Tecnico e P</w:t>
      </w:r>
      <w:r w:rsidRPr="00A451BA">
        <w:rPr>
          <w:rFonts w:ascii="Times New Roman" w:hAnsi="Times New Roman" w:cs="Times New Roman"/>
          <w:bCs/>
          <w:sz w:val="20"/>
          <w:szCs w:val="20"/>
        </w:rPr>
        <w:t>atrimonio</w:t>
      </w:r>
    </w:p>
    <w:p w:rsidR="00A451BA" w:rsidRDefault="00A451BA" w:rsidP="00A451BA">
      <w:pPr>
        <w:autoSpaceDE w:val="0"/>
        <w:autoSpaceDN w:val="0"/>
        <w:adjustRightInd w:val="0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Piazza Sandro Pertini, 1</w:t>
      </w:r>
    </w:p>
    <w:p w:rsidR="008331A7" w:rsidRPr="004A6B86" w:rsidRDefault="00A451BA" w:rsidP="00A451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51020 Sambuca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A451BA" w:rsidP="006D0E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3D56">
        <w:rPr>
          <w:rFonts w:ascii="Times New Roman" w:hAnsi="Times New Roman"/>
          <w:b/>
          <w:bCs/>
          <w:color w:val="000000"/>
          <w:sz w:val="20"/>
        </w:rPr>
        <w:t xml:space="preserve">LAVORI DI </w:t>
      </w:r>
      <w:r>
        <w:rPr>
          <w:rFonts w:ascii="Times New Roman" w:hAnsi="Times New Roman"/>
          <w:b/>
          <w:bCs/>
          <w:color w:val="000000"/>
          <w:sz w:val="20"/>
        </w:rPr>
        <w:t xml:space="preserve">RECUPERO E VALORIZZAZIONE DEL SENTIERO CAI N. 21 DI COLLEGAMENTO TRA LA FRAZIONE DI TREPPIO E QUELLA DI TORRI NEL </w:t>
      </w:r>
      <w:r w:rsidRPr="00C23D56">
        <w:rPr>
          <w:rFonts w:ascii="Times New Roman" w:hAnsi="Times New Roman"/>
          <w:b/>
          <w:bCs/>
          <w:color w:val="000000"/>
          <w:sz w:val="20"/>
        </w:rPr>
        <w:t>COMUNE DI SAMBUCA PISTOIESE</w:t>
      </w:r>
      <w:r>
        <w:rPr>
          <w:rFonts w:ascii="Times New Roman" w:hAnsi="Times New Roman"/>
          <w:b/>
          <w:bCs/>
          <w:color w:val="000000"/>
          <w:sz w:val="20"/>
        </w:rPr>
        <w:t xml:space="preserve"> – PSR 2014-2020 – SOTTOMISURA 8.5 – ANNUALITA’ 2016 CUP ARTEA 749311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Dichiarazione di manifestazione di interesse e assenza di cause d’esclusione di cui all’art. 80 del D.Lgs. 50/2016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sz w:val="24"/>
          <w:szCs w:val="24"/>
        </w:rPr>
        <w:t>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procura)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FC0609" w:rsidRPr="00C23D56" w:rsidRDefault="008331A7" w:rsidP="00FC06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DICHIARA DI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r w:rsidR="00FC0609">
        <w:rPr>
          <w:rFonts w:ascii="Times New Roman" w:hAnsi="Times New Roman" w:cs="Times New Roman"/>
          <w:b/>
          <w:bCs/>
          <w:sz w:val="20"/>
          <w:szCs w:val="20"/>
        </w:rPr>
        <w:t xml:space="preserve">RELATIVO AI </w:t>
      </w:r>
      <w:r w:rsidR="00A451BA" w:rsidRPr="00C23D56">
        <w:rPr>
          <w:rFonts w:ascii="Times New Roman" w:hAnsi="Times New Roman"/>
          <w:b/>
          <w:bCs/>
          <w:color w:val="000000"/>
          <w:sz w:val="20"/>
        </w:rPr>
        <w:t xml:space="preserve">LAVORI DI </w:t>
      </w:r>
      <w:r w:rsidR="00A451BA">
        <w:rPr>
          <w:rFonts w:ascii="Times New Roman" w:hAnsi="Times New Roman"/>
          <w:b/>
          <w:bCs/>
          <w:color w:val="000000"/>
          <w:sz w:val="20"/>
        </w:rPr>
        <w:t xml:space="preserve">RECUPERO E VALORIZZAZIONE DEL SENTIERO CAI N. 21 DI COLLEGAMENTO TRA LA FRAZIONE DI TREPPIO E QUELLA DI TORRI NEL </w:t>
      </w:r>
      <w:r w:rsidR="00A451BA" w:rsidRPr="00C23D56">
        <w:rPr>
          <w:rFonts w:ascii="Times New Roman" w:hAnsi="Times New Roman"/>
          <w:b/>
          <w:bCs/>
          <w:color w:val="000000"/>
          <w:sz w:val="20"/>
        </w:rPr>
        <w:t>COMUNE DI SAMBUCA PISTOIESE</w:t>
      </w:r>
      <w:r w:rsidR="00A451BA">
        <w:rPr>
          <w:rFonts w:ascii="Times New Roman" w:hAnsi="Times New Roman"/>
          <w:b/>
          <w:bCs/>
          <w:color w:val="000000"/>
          <w:sz w:val="20"/>
        </w:rPr>
        <w:t xml:space="preserve"> – PSR 2014-2020 – SOTTOMISURA 8.5 – ANNUALITA’ 2016 CUP ARTEA 749311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ed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</w:rPr>
        <w:t xml:space="preserve">a.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D.lgs 50/2016 e ss.mm. e  ii</w:t>
      </w:r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associazioni previste dallo stesso articolo, nonché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317, 318, 319, 319 ter, 319 quater,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bis, 353, 353 bis, 354, 355 e 356 del codice penale nonché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frode ai sensi dell’articolo 1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costituzionale reati terroristici o reati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>coli 648 bis, 648 ter e 648 ter.</w:t>
      </w:r>
      <w:r w:rsidR="008331A7" w:rsidRPr="004A6B86">
        <w:rPr>
          <w:rFonts w:ascii="Times New Roman" w:hAnsi="Times New Roman" w:cs="Times New Roman"/>
          <w:sz w:val="20"/>
          <w:szCs w:val="20"/>
        </w:rPr>
        <w:t>1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sfruttamento del lavoro minorile e altre forme di tratta di esseri umani definite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b.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622A38">
        <w:rPr>
          <w:rFonts w:ascii="Times New Roman" w:hAnsi="Times New Roman" w:cs="Times New Roman"/>
          <w:sz w:val="20"/>
          <w:szCs w:val="20"/>
        </w:rPr>
        <w:t xml:space="preserve"> del D.lgs 50/2016 e ss.mm.</w:t>
      </w:r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all’articolo 84, comma 4, del medesimo decreto. Resta fermo quanto previsto dagli articoli 88,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D.Lgs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 ai sensi dell’art. 80 comma 3 del D.lgs 50/2016 e ss.mm. e  ii,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c.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D.lgs 50/2016 e ss.mm. e  ii,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D.lgs 50/2016 e ss.mm. e  ii,,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d.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D.lgs 50/2016 e ss.mm. e  ii</w:t>
      </w:r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>el D.lgs 50/2016 e ss.mm. e  ii</w:t>
      </w:r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lavoro nonché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  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-di non aver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- di non aver  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 di non essere  stato soggetto alla sanzione interdittiva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o ad altra sanzione che comporta il divieto di contrarre con la pubblica amministrazione, compresi i provvedimenti interdittivi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  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 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>nel casellario informatico tenuto dall'Osservatorio dell'ANAC per aver presentato false dichiarazioni o falsa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rova nella seguente situazione  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>a non esistenza delle condizioni di esclusione di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f.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r w:rsidR="00CC29F6" w:rsidRPr="004A6B86">
        <w:rPr>
          <w:rFonts w:ascii="Times New Roman" w:hAnsi="Times New Roman" w:cs="Times New Roman"/>
          <w:sz w:val="20"/>
          <w:szCs w:val="20"/>
        </w:rPr>
        <w:t>del D.lgs 50/2016 e ss.mm. e  ii,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l’attenuante 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g.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D.lgs 50/2016 e ss.mm. e  ii</w:t>
      </w:r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h.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r w:rsidR="00CC29F6" w:rsidRPr="004A6B86">
        <w:rPr>
          <w:rFonts w:ascii="Times New Roman" w:hAnsi="Times New Roman" w:cs="Times New Roman"/>
          <w:sz w:val="20"/>
          <w:szCs w:val="20"/>
        </w:rPr>
        <w:t>del D.lgs 50/2016 e ss.mm. e  ii: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>i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 controllanti e/o le imprese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j. </w:t>
      </w:r>
      <w:r w:rsidRPr="004A6B86">
        <w:rPr>
          <w:rFonts w:ascii="Times New Roman" w:hAnsi="Times New Roman" w:cs="Times New Roman"/>
          <w:sz w:val="20"/>
          <w:szCs w:val="20"/>
        </w:rPr>
        <w:t>Dichiara e attesta di non essersi avvalso di piani individuali di emersione di cui agli articoli 1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k.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e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m.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n.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p. </w:t>
      </w:r>
      <w:r w:rsidRPr="004A6B86">
        <w:rPr>
          <w:rFonts w:ascii="Times New Roman" w:hAnsi="Times New Roman" w:cs="Times New Roman"/>
          <w:sz w:val="20"/>
          <w:szCs w:val="20"/>
        </w:rPr>
        <w:t>Ai sensi dell’art. 40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q.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>, di cui all’art. 47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r.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>, gli operatori economici 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Inoltre, in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>he l’Impresa (se italiana o straniera residente in Italia) è iscritta al Registro delle Imprese della Camera di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ed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R.E.A.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 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(indicare i nominativi,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In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di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dell'importo dei lavori eseguiti nel quinquennio antecedente la data di pubblicazione 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a)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disporre di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905" w:rsidRDefault="004F7905" w:rsidP="00257762">
      <w:r>
        <w:separator/>
      </w:r>
    </w:p>
  </w:endnote>
  <w:endnote w:type="continuationSeparator" w:id="1">
    <w:p w:rsidR="004F7905" w:rsidRDefault="004F7905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22A38" w:rsidRDefault="00FC422D">
        <w:pPr>
          <w:pStyle w:val="Pidipagina"/>
          <w:jc w:val="center"/>
        </w:pPr>
        <w:fldSimple w:instr=" PAGE   \* MERGEFORMAT ">
          <w:r w:rsidR="00A451BA">
            <w:rPr>
              <w:noProof/>
            </w:rPr>
            <w:t>5</w:t>
          </w:r>
        </w:fldSimple>
      </w:p>
    </w:sdtContent>
  </w:sdt>
  <w:p w:rsidR="00622A38" w:rsidRDefault="00622A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905" w:rsidRDefault="004F7905" w:rsidP="00257762">
      <w:r>
        <w:separator/>
      </w:r>
    </w:p>
  </w:footnote>
  <w:footnote w:type="continuationSeparator" w:id="1">
    <w:p w:rsidR="004F7905" w:rsidRDefault="004F7905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13B6F"/>
    <w:rsid w:val="00435CAD"/>
    <w:rsid w:val="004A6B86"/>
    <w:rsid w:val="004E356A"/>
    <w:rsid w:val="004F7905"/>
    <w:rsid w:val="00506EB6"/>
    <w:rsid w:val="00536ED2"/>
    <w:rsid w:val="00547B57"/>
    <w:rsid w:val="00564845"/>
    <w:rsid w:val="00566D35"/>
    <w:rsid w:val="00581806"/>
    <w:rsid w:val="005B6B28"/>
    <w:rsid w:val="00622A3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877809"/>
    <w:rsid w:val="0090436C"/>
    <w:rsid w:val="00904EBE"/>
    <w:rsid w:val="00965FB4"/>
    <w:rsid w:val="00967B8A"/>
    <w:rsid w:val="00A451BA"/>
    <w:rsid w:val="00A52AE5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067B1"/>
    <w:rsid w:val="00F130C8"/>
    <w:rsid w:val="00F93B99"/>
    <w:rsid w:val="00FC0609"/>
    <w:rsid w:val="00FC422D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cp:lastPrinted>2019-06-27T07:08:00Z</cp:lastPrinted>
  <dcterms:created xsi:type="dcterms:W3CDTF">2019-11-25T15:00:00Z</dcterms:created>
  <dcterms:modified xsi:type="dcterms:W3CDTF">2019-11-25T15:00:00Z</dcterms:modified>
</cp:coreProperties>
</file>