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rPr>
      </w:pPr>
    </w:p>
    <w:p w:rsidR="0037004A" w:rsidRDefault="0037004A" w:rsidP="0037004A">
      <w:pPr>
        <w:autoSpaceDE w:val="0"/>
        <w:autoSpaceDN w:val="0"/>
        <w:adjustRightInd w:val="0"/>
        <w:spacing w:after="0" w:line="240" w:lineRule="auto"/>
        <w:ind w:left="5040"/>
        <w:jc w:val="both"/>
        <w:rPr>
          <w:rFonts w:ascii="Calibri" w:hAnsi="Calibri" w:cs="Calibri"/>
        </w:rPr>
      </w:pPr>
    </w:p>
    <w:p w:rsidR="0037004A" w:rsidRDefault="0037004A" w:rsidP="0037004A">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rPr>
      </w:pPr>
    </w:p>
    <w:p w:rsidR="0037004A" w:rsidRPr="0005011F" w:rsidRDefault="0037004A" w:rsidP="0005011F">
      <w:pPr>
        <w:jc w:val="both"/>
        <w:rPr>
          <w:rFonts w:ascii="Arial" w:hAnsi="Arial" w:cs="Arial"/>
          <w:b/>
          <w:bCs/>
        </w:rPr>
      </w:pPr>
    </w:p>
    <w:p w:rsidR="0037004A" w:rsidRPr="009146D4" w:rsidRDefault="0037004A" w:rsidP="009146D4">
      <w:pPr>
        <w:jc w:val="both"/>
        <w:rPr>
          <w:rFonts w:ascii="Arial" w:hAnsi="Arial" w:cs="Arial"/>
          <w:b/>
          <w:bCs/>
        </w:rPr>
      </w:pPr>
      <w:r w:rsidRPr="00121E3F">
        <w:rPr>
          <w:rFonts w:ascii="Arial" w:hAnsi="Arial" w:cs="Arial"/>
          <w:b/>
          <w:bCs/>
        </w:rPr>
        <w:t>PER L'AFFIDAMENTO</w:t>
      </w:r>
      <w:r w:rsidR="00121E3F">
        <w:rPr>
          <w:rFonts w:ascii="Arial" w:hAnsi="Arial" w:cs="Arial"/>
          <w:b/>
          <w:bCs/>
        </w:rPr>
        <w:t xml:space="preserve"> </w:t>
      </w:r>
      <w:r w:rsidR="0005011F">
        <w:rPr>
          <w:rFonts w:ascii="Arial" w:hAnsi="Arial" w:cs="Arial"/>
          <w:b/>
          <w:bCs/>
        </w:rPr>
        <w:t>DE</w:t>
      </w:r>
      <w:r w:rsidR="00F048DF">
        <w:rPr>
          <w:rFonts w:ascii="Arial" w:hAnsi="Arial" w:cs="Arial"/>
          <w:b/>
          <w:bCs/>
        </w:rPr>
        <w:t>I LAVORI EDILI PER LA MANUTENZIONE ORDINARIA VARI IMMOBILI COMUNALI</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Calibri" w:hAnsi="Calibri" w:cs="Calibri"/>
        </w:rPr>
      </w:pPr>
    </w:p>
    <w:p w:rsidR="00F048DF" w:rsidRPr="009146D4" w:rsidRDefault="0037004A" w:rsidP="00F048DF">
      <w:pPr>
        <w:jc w:val="both"/>
        <w:rPr>
          <w:rFonts w:ascii="Arial" w:hAnsi="Arial" w:cs="Arial"/>
          <w:b/>
          <w:bCs/>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05011F">
        <w:rPr>
          <w:rFonts w:ascii="Arial" w:hAnsi="Arial" w:cs="Arial"/>
          <w:b/>
          <w:bCs/>
        </w:rPr>
        <w:t>DE</w:t>
      </w:r>
      <w:r w:rsidR="00F048DF">
        <w:rPr>
          <w:rFonts w:ascii="Arial" w:hAnsi="Arial" w:cs="Arial"/>
          <w:b/>
          <w:bCs/>
        </w:rPr>
        <w:t>I LAVORI EDILI PER LA MANUTENZIONE ORDINARIA VARI IMMOBILI COMUNALI</w:t>
      </w:r>
    </w:p>
    <w:p w:rsidR="0037004A" w:rsidRDefault="0037004A" w:rsidP="00F048DF">
      <w:pPr>
        <w:spacing w:line="240" w:lineRule="auto"/>
        <w:jc w:val="both"/>
        <w:rPr>
          <w:rFonts w:ascii="Arial" w:hAnsi="Arial" w:cs="Arial"/>
          <w:color w:val="000000"/>
        </w:rPr>
      </w:pPr>
      <w:r>
        <w:rPr>
          <w:rFonts w:ascii="Arial" w:hAnsi="Arial" w:cs="Arial"/>
          <w:color w:val="000000"/>
        </w:rPr>
        <w:t>Il comune di Cortona intende procedere all’affidamento d</w:t>
      </w:r>
      <w:r w:rsidR="00121E3F">
        <w:rPr>
          <w:rFonts w:ascii="Arial" w:hAnsi="Arial" w:cs="Arial"/>
          <w:color w:val="000000"/>
        </w:rPr>
        <w:t>e</w:t>
      </w:r>
      <w:r w:rsidR="00F048DF">
        <w:rPr>
          <w:rFonts w:ascii="Arial" w:hAnsi="Arial" w:cs="Arial"/>
          <w:color w:val="000000"/>
        </w:rPr>
        <w:t>i lavori</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121E3F">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121E3F">
        <w:rPr>
          <w:rFonts w:ascii="Arial" w:hAnsi="Arial" w:cs="Arial"/>
          <w:color w:val="000000"/>
        </w:rPr>
        <w:t xml:space="preserve"> </w:t>
      </w:r>
      <w:r>
        <w:rPr>
          <w:rFonts w:ascii="Arial" w:hAnsi="Arial" w:cs="Arial"/>
          <w:color w:val="000000"/>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F048DF" w:rsidRPr="00F048DF" w:rsidRDefault="0037004A" w:rsidP="00F048DF">
      <w:pPr>
        <w:autoSpaceDE w:val="0"/>
        <w:autoSpaceDN w:val="0"/>
        <w:adjustRightInd w:val="0"/>
        <w:spacing w:after="0" w:line="240" w:lineRule="auto"/>
        <w:jc w:val="both"/>
        <w:rPr>
          <w:rFonts w:ascii="Arial" w:hAnsi="Arial" w:cs="Arial"/>
          <w:b/>
          <w:color w:val="000000"/>
        </w:rPr>
      </w:pPr>
      <w:r>
        <w:rPr>
          <w:rFonts w:ascii="Arial" w:hAnsi="Arial" w:cs="Arial"/>
        </w:rPr>
        <w:t xml:space="preserve">Oggetto della presente procedura è l’affidamento </w:t>
      </w:r>
      <w:r w:rsidR="0005011F">
        <w:rPr>
          <w:rFonts w:ascii="Arial" w:hAnsi="Arial" w:cs="Arial"/>
          <w:b/>
          <w:bCs/>
        </w:rPr>
        <w:t>DE</w:t>
      </w:r>
      <w:r w:rsidR="00F048DF">
        <w:rPr>
          <w:rFonts w:ascii="Arial" w:hAnsi="Arial" w:cs="Arial"/>
          <w:b/>
          <w:bCs/>
        </w:rPr>
        <w:t xml:space="preserve">I LAVORI EDILI PER LA MANUTENZIONE </w:t>
      </w:r>
      <w:r w:rsidR="00F048DF" w:rsidRPr="00F048DF">
        <w:rPr>
          <w:rFonts w:ascii="Arial" w:hAnsi="Arial" w:cs="Arial"/>
          <w:b/>
          <w:bCs/>
        </w:rPr>
        <w:t>ORD</w:t>
      </w:r>
      <w:r w:rsidR="00F048DF" w:rsidRPr="00F048DF">
        <w:rPr>
          <w:rFonts w:ascii="Arial" w:hAnsi="Arial" w:cs="Arial"/>
          <w:b/>
          <w:color w:val="000000"/>
        </w:rPr>
        <w:t>INARIA VARI IMMOBILI COMUNALI</w:t>
      </w:r>
    </w:p>
    <w:p w:rsidR="00F048DF" w:rsidRDefault="00F048DF" w:rsidP="00F048DF">
      <w:pPr>
        <w:autoSpaceDE w:val="0"/>
        <w:autoSpaceDN w:val="0"/>
        <w:adjustRightInd w:val="0"/>
        <w:spacing w:after="0" w:line="240" w:lineRule="auto"/>
        <w:jc w:val="both"/>
        <w:rPr>
          <w:rFonts w:ascii="Arial" w:hAnsi="Arial" w:cs="Arial"/>
          <w:color w:val="000000"/>
        </w:rPr>
      </w:pPr>
    </w:p>
    <w:p w:rsidR="00F048DF" w:rsidRPr="00F048DF" w:rsidRDefault="00F048DF" w:rsidP="00F048DF">
      <w:pPr>
        <w:autoSpaceDE w:val="0"/>
        <w:autoSpaceDN w:val="0"/>
        <w:adjustRightInd w:val="0"/>
        <w:spacing w:after="0" w:line="240" w:lineRule="auto"/>
        <w:jc w:val="both"/>
        <w:rPr>
          <w:rFonts w:ascii="Arial" w:hAnsi="Arial" w:cs="Arial"/>
          <w:lang/>
        </w:rPr>
      </w:pPr>
      <w:r w:rsidRPr="00F048DF">
        <w:rPr>
          <w:rFonts w:ascii="Arial" w:hAnsi="Arial" w:cs="Arial"/>
          <w:color w:val="000000"/>
        </w:rPr>
        <w:t>Questo prevede opere edili varie che comprendono la rimozioni di tubi, di infissi, di apparecchi idro-sanitari, la realizzazione di intonaci, rivestimenti, tinteggiature, mess</w:t>
      </w:r>
      <w:r w:rsidRPr="00F048DF">
        <w:rPr>
          <w:rFonts w:ascii="Arial" w:hAnsi="Arial" w:cs="Arial"/>
          <w:lang/>
        </w:rPr>
        <w:t xml:space="preserve">a in opera di pluviali e canali di gronda in rame, </w:t>
      </w:r>
      <w:r>
        <w:rPr>
          <w:rFonts w:ascii="Arial" w:hAnsi="Arial" w:cs="Arial"/>
          <w:lang/>
        </w:rPr>
        <w:t xml:space="preserve">facchinaggio, </w:t>
      </w:r>
      <w:proofErr w:type="spellStart"/>
      <w:r w:rsidRPr="00F048DF">
        <w:rPr>
          <w:rFonts w:ascii="Arial" w:hAnsi="Arial" w:cs="Arial"/>
          <w:lang/>
        </w:rPr>
        <w:t>etc…</w:t>
      </w:r>
      <w:proofErr w:type="spellEnd"/>
    </w:p>
    <w:p w:rsidR="00F048DF" w:rsidRPr="00F048DF" w:rsidRDefault="00F048DF" w:rsidP="00F048DF">
      <w:pPr>
        <w:jc w:val="both"/>
        <w:rPr>
          <w:rFonts w:ascii="Arial" w:hAnsi="Arial" w:cs="Arial"/>
          <w:b/>
          <w:bCs/>
          <w:lang/>
        </w:rPr>
      </w:pPr>
    </w:p>
    <w:p w:rsidR="0037004A" w:rsidRDefault="0037004A" w:rsidP="009146D4">
      <w:pPr>
        <w:jc w:val="both"/>
        <w:rPr>
          <w:rFonts w:ascii="Arial" w:hAnsi="Arial" w:cs="Arial"/>
          <w:b/>
          <w:bCs/>
          <w:color w:val="000000"/>
        </w:rPr>
      </w:pPr>
      <w:r>
        <w:rPr>
          <w:rFonts w:ascii="Arial" w:hAnsi="Arial" w:cs="Arial"/>
          <w:b/>
          <w:bCs/>
          <w:color w:val="000000"/>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sarà sottoposto a ribasso in sede di procedura negoziata attivata mediante lettera di invito, per lo svolgimento delle attività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rPr>
      </w:pPr>
      <w:r>
        <w:rPr>
          <w:rFonts w:ascii="Arial" w:hAnsi="Arial" w:cs="Arial"/>
          <w:color w:val="000000"/>
        </w:rPr>
        <w:t xml:space="preserve">Il valore presunto del presente appalto, è stabilito in € </w:t>
      </w:r>
      <w:r w:rsidR="001A62C1">
        <w:rPr>
          <w:rFonts w:ascii="Arial" w:hAnsi="Arial" w:cs="Arial"/>
          <w:color w:val="000000"/>
        </w:rPr>
        <w:t>39</w:t>
      </w:r>
      <w:r>
        <w:rPr>
          <w:rFonts w:ascii="Arial" w:hAnsi="Arial" w:cs="Arial"/>
          <w:color w:val="000000"/>
        </w:rPr>
        <w:t>.000,00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servizio avrà la durata di anni 1 a part</w:t>
      </w:r>
      <w:r w:rsidR="002026FE">
        <w:rPr>
          <w:rFonts w:ascii="Arial" w:hAnsi="Arial" w:cs="Arial"/>
          <w:color w:val="000000"/>
        </w:rPr>
        <w:t>ire dalla data dell'affidamento.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Possono partecipare alla presente procedura di gara tutti gli operatori che, </w:t>
      </w:r>
      <w:r>
        <w:rPr>
          <w:rFonts w:ascii="Arial" w:hAnsi="Arial" w:cs="Arial"/>
          <w:b/>
          <w:bCs/>
        </w:rPr>
        <w:t xml:space="preserve">alla data di presentazione </w:t>
      </w:r>
      <w:r>
        <w:rPr>
          <w:rFonts w:ascii="Arial" w:hAnsi="Arial" w:cs="Arial"/>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1) possesso del certificato di iscrizione camera di commercio</w:t>
      </w:r>
    </w:p>
    <w:p w:rsidR="00F048DF" w:rsidRDefault="00F048DF" w:rsidP="0037004A">
      <w:pPr>
        <w:autoSpaceDE w:val="0"/>
        <w:autoSpaceDN w:val="0"/>
        <w:adjustRightInd w:val="0"/>
        <w:spacing w:after="120" w:line="240" w:lineRule="auto"/>
        <w:jc w:val="both"/>
        <w:rPr>
          <w:rFonts w:ascii="Arial" w:hAnsi="Arial" w:cs="Arial"/>
        </w:rPr>
      </w:pPr>
      <w:r>
        <w:rPr>
          <w:rFonts w:ascii="Arial" w:hAnsi="Arial" w:cs="Arial"/>
        </w:rPr>
        <w:t>2) iscrizione SOA OG1 (sottosoglia)</w:t>
      </w:r>
    </w:p>
    <w:p w:rsidR="0037004A" w:rsidRDefault="0037004A" w:rsidP="0037004A">
      <w:pPr>
        <w:autoSpaceDE w:val="0"/>
        <w:autoSpaceDN w:val="0"/>
        <w:adjustRightInd w:val="0"/>
        <w:spacing w:after="12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rPr>
          <w:t>https://start.toscana.it/</w:t>
        </w:r>
      </w:hyperlink>
      <w:r>
        <w:rPr>
          <w:rFonts w:ascii="Arial" w:hAnsi="Arial" w:cs="Arial"/>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rPr>
          <w:t>https://start.toscana.it/</w:t>
        </w:r>
      </w:hyperlink>
      <w:r>
        <w:rPr>
          <w:rFonts w:ascii="Arial" w:hAnsi="Arial" w:cs="Arial"/>
          <w:b/>
          <w:bCs/>
        </w:rPr>
        <w:t xml:space="preserve"> </w:t>
      </w:r>
      <w:r>
        <w:rPr>
          <w:rFonts w:ascii="Arial" w:hAnsi="Arial" w:cs="Arial"/>
          <w:b/>
          <w:bCs/>
          <w:u w:val="single"/>
        </w:rPr>
        <w:t xml:space="preserve"> ENTRO E NON OLTRE LE ORE 12.00 DEL GIORNO </w:t>
      </w:r>
      <w:r w:rsidR="002026FE">
        <w:rPr>
          <w:rFonts w:ascii="Arial" w:hAnsi="Arial" w:cs="Arial"/>
          <w:b/>
          <w:bCs/>
          <w:u w:val="single"/>
        </w:rPr>
        <w:t>21</w:t>
      </w:r>
      <w:r>
        <w:rPr>
          <w:rFonts w:ascii="Arial" w:hAnsi="Arial" w:cs="Arial"/>
          <w:b/>
          <w:bCs/>
          <w:u w:val="single"/>
        </w:rPr>
        <w:t>/04/2017</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“Domanda” </w:t>
      </w:r>
      <w:r>
        <w:rPr>
          <w:rFonts w:ascii="Arial" w:hAnsi="Arial" w:cs="Arial"/>
          <w:color w:val="000000"/>
        </w:rPr>
        <w:t>e riportare, ai sensi del DPR 445/200, le dichiarazioni ivi prospettate</w:t>
      </w:r>
      <w:r>
        <w:rPr>
          <w:rFonts w:ascii="Arial" w:hAnsi="Arial" w:cs="Arial"/>
          <w:b/>
          <w:bCs/>
          <w:color w:val="000000"/>
        </w:rPr>
        <w:t>.</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(Dott.ssa Rossana </w:t>
      </w:r>
      <w:proofErr w:type="spellStart"/>
      <w:r>
        <w:rPr>
          <w:rFonts w:ascii="Arial" w:hAnsi="Arial" w:cs="Arial"/>
          <w:color w:val="000000"/>
        </w:rPr>
        <w:t>Ceccarelli</w:t>
      </w:r>
      <w:proofErr w:type="spellEnd"/>
      <w:r>
        <w:rPr>
          <w:rFonts w:ascii="Arial" w:hAnsi="Arial" w:cs="Arial"/>
          <w:color w:val="000000"/>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05011F"/>
    <w:rsid w:val="00121E3F"/>
    <w:rsid w:val="001A62C1"/>
    <w:rsid w:val="001A71FB"/>
    <w:rsid w:val="001E438E"/>
    <w:rsid w:val="002026FE"/>
    <w:rsid w:val="00240333"/>
    <w:rsid w:val="0037004A"/>
    <w:rsid w:val="00475285"/>
    <w:rsid w:val="00652692"/>
    <w:rsid w:val="00856AAC"/>
    <w:rsid w:val="009146D4"/>
    <w:rsid w:val="00C77B25"/>
    <w:rsid w:val="00C830E9"/>
    <w:rsid w:val="00D423F4"/>
    <w:rsid w:val="00E676A1"/>
    <w:rsid w:val="00F048DF"/>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3A025-F4C4-4F86-B011-E9F5181E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1621</Words>
  <Characters>9245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2017-04-10T15:43:00Z</dcterms:created>
  <dcterms:modified xsi:type="dcterms:W3CDTF">2017-04-10T16:53:00Z</dcterms:modified>
</cp:coreProperties>
</file>