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8B01F7" w:rsidRPr="009146D4" w:rsidRDefault="0017603C" w:rsidP="008B01F7">
      <w:pPr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FC6488">
        <w:rPr>
          <w:rFonts w:ascii="Arial" w:hAnsi="Arial" w:cs="Arial"/>
          <w:b/>
          <w:bCs/>
        </w:rPr>
        <w:t xml:space="preserve">DELLA </w:t>
      </w:r>
      <w:r w:rsidR="008B01F7">
        <w:rPr>
          <w:rFonts w:ascii="Arial" w:hAnsi="Arial" w:cs="Arial"/>
          <w:b/>
          <w:bCs/>
        </w:rPr>
        <w:t xml:space="preserve">FORNITURA </w:t>
      </w:r>
      <w:r w:rsidR="008B01F7" w:rsidRPr="0005011F">
        <w:rPr>
          <w:rFonts w:ascii="Arial" w:hAnsi="Arial" w:cs="Arial"/>
          <w:b/>
          <w:bCs/>
        </w:rPr>
        <w:t xml:space="preserve">DI </w:t>
      </w:r>
      <w:r w:rsidR="008B01F7">
        <w:rPr>
          <w:rFonts w:ascii="Arial" w:hAnsi="Arial" w:cs="Arial"/>
          <w:b/>
          <w:bCs/>
        </w:rPr>
        <w:t>PIETRISCO PER STRADE COMUNALI E VICINALI PORTATO AL MAGAZZINO COMUNALE</w:t>
      </w:r>
    </w:p>
    <w:p w:rsidR="0097062A" w:rsidRDefault="0097062A" w:rsidP="002725CF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1D6EE9"/>
    <w:rsid w:val="00236CDB"/>
    <w:rsid w:val="002725CF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404B5"/>
    <w:rsid w:val="008B01F7"/>
    <w:rsid w:val="0095590B"/>
    <w:rsid w:val="00961F1F"/>
    <w:rsid w:val="0097062A"/>
    <w:rsid w:val="00AE0ED8"/>
    <w:rsid w:val="00AF5477"/>
    <w:rsid w:val="00BE20B9"/>
    <w:rsid w:val="00C8643F"/>
    <w:rsid w:val="00D10916"/>
    <w:rsid w:val="00DB2849"/>
    <w:rsid w:val="00E02475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11</cp:revision>
  <dcterms:created xsi:type="dcterms:W3CDTF">2017-04-10T15:54:00Z</dcterms:created>
  <dcterms:modified xsi:type="dcterms:W3CDTF">2017-04-10T16:42:00Z</dcterms:modified>
</cp:coreProperties>
</file>