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215380" w:rsidRPr="00F11D1D" w:rsidRDefault="0017603C" w:rsidP="002153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16032">
        <w:rPr>
          <w:rFonts w:ascii="Arial" w:hAnsi="Arial" w:cs="Arial"/>
          <w:b/>
          <w:bCs/>
        </w:rPr>
        <w:t xml:space="preserve">L'AFFIDAMENTO </w:t>
      </w:r>
      <w:r w:rsidR="00916032">
        <w:rPr>
          <w:rFonts w:ascii="Arial" w:hAnsi="Arial" w:cs="Arial"/>
          <w:b/>
          <w:bCs/>
        </w:rPr>
        <w:t>DELLA FORNITURA DÌ MATERIALE ELETTRICO PER LE VARIE PROPRIETA’ COMUNALI</w:t>
      </w:r>
    </w:p>
    <w:p w:rsidR="003D4081" w:rsidRPr="00F11D1D" w:rsidRDefault="003D4081" w:rsidP="0021538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7062A" w:rsidRPr="003D4081" w:rsidRDefault="0097062A" w:rsidP="002725CF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1D6EE9"/>
    <w:rsid w:val="00215380"/>
    <w:rsid w:val="00236CDB"/>
    <w:rsid w:val="002725CF"/>
    <w:rsid w:val="003624A2"/>
    <w:rsid w:val="003D4081"/>
    <w:rsid w:val="004814DF"/>
    <w:rsid w:val="004C610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15381"/>
    <w:rsid w:val="008404B5"/>
    <w:rsid w:val="008B01F7"/>
    <w:rsid w:val="00916032"/>
    <w:rsid w:val="0095590B"/>
    <w:rsid w:val="00961F1F"/>
    <w:rsid w:val="0097062A"/>
    <w:rsid w:val="00AE0ED8"/>
    <w:rsid w:val="00AF5477"/>
    <w:rsid w:val="00BE20B9"/>
    <w:rsid w:val="00C8643F"/>
    <w:rsid w:val="00D10916"/>
    <w:rsid w:val="00DB2849"/>
    <w:rsid w:val="00E02475"/>
    <w:rsid w:val="00E82BF3"/>
    <w:rsid w:val="00EA14C9"/>
    <w:rsid w:val="00EC636A"/>
    <w:rsid w:val="00F013C9"/>
    <w:rsid w:val="00F52D0C"/>
    <w:rsid w:val="00F67480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15</cp:revision>
  <dcterms:created xsi:type="dcterms:W3CDTF">2017-04-10T15:54:00Z</dcterms:created>
  <dcterms:modified xsi:type="dcterms:W3CDTF">2017-04-10T17:19:00Z</dcterms:modified>
</cp:coreProperties>
</file>