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DA" w:rsidRPr="008F514E" w:rsidRDefault="00226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b/>
          <w:bCs/>
          <w:i/>
          <w:iCs/>
          <w:smallCaps/>
        </w:rPr>
      </w:pPr>
      <w:bookmarkStart w:id="0" w:name="_GoBack"/>
      <w:bookmarkEnd w:id="0"/>
      <w:r w:rsidRPr="008F514E">
        <w:rPr>
          <w:rFonts w:ascii="Palatino Linotype" w:hAnsi="Palatino Linotype"/>
          <w:b/>
          <w:bCs/>
          <w:i/>
          <w:iCs/>
          <w:smallCaps/>
        </w:rPr>
        <w:t>MANIFESTAZIONE DI INTERESSE</w:t>
      </w:r>
    </w:p>
    <w:p w:rsidR="002264DA" w:rsidRPr="008F514E" w:rsidRDefault="008F51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</w:rPr>
        <w:t xml:space="preserve">PROCEDURA NEGOZIATA PER AFFIDAMENTO DEI SERVIZI TECNICI DI INGEGNERIA E ARCHITETTURA AVENTI AD OGGETTO LA PROGETTAZIONE  ESECUTIVA </w:t>
      </w:r>
      <w:r w:rsidR="000E1163">
        <w:rPr>
          <w:rFonts w:ascii="Palatino Linotype" w:hAnsi="Palatino Linotype"/>
          <w:b/>
          <w:bCs/>
          <w:i/>
          <w:iCs/>
          <w:smallCaps/>
        </w:rPr>
        <w:t xml:space="preserve">E LA PROGETTAZIONE DEL PIANO DELLA SICUREZZA PER </w:t>
      </w:r>
      <w:r w:rsidRPr="008F514E">
        <w:rPr>
          <w:rFonts w:ascii="Palatino Linotype" w:hAnsi="Palatino Linotype"/>
          <w:b/>
          <w:bCs/>
          <w:i/>
          <w:iCs/>
          <w:smallCaps/>
        </w:rPr>
        <w:t>L’INTERVENTO DI DEMOLIZIONE E RICOSTRUZIONE SISMICA DELL’ALA “A” DELLA SCUOLA ELEMENTARE L. GORI ULTIMO STRALCIO (PARE Ab CORPO AULE E PALESTRA)</w:t>
      </w:r>
      <w:r w:rsidR="000E1163">
        <w:rPr>
          <w:rFonts w:ascii="Palatino Linotype" w:hAnsi="Palatino Linotype"/>
          <w:b/>
          <w:bCs/>
          <w:i/>
          <w:iCs/>
          <w:smallCaps/>
        </w:rPr>
        <w:t>.</w:t>
      </w:r>
      <w:r w:rsidR="002264DA"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 </w:t>
      </w:r>
    </w:p>
    <w:p w:rsidR="002264DA" w:rsidRPr="008F514E" w:rsidRDefault="00226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 (CUP </w:t>
      </w:r>
      <w:r w:rsidR="008F514E"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J37B11000050002</w:t>
      </w: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)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sottoscritto _______________</w:t>
      </w:r>
      <w:r w:rsidR="008F514E">
        <w:rPr>
          <w:rFonts w:ascii="Palatino Linotype" w:hAnsi="Palatino Linotype"/>
          <w:smallCaps/>
        </w:rPr>
        <w:t>_____________________</w:t>
      </w:r>
      <w:r w:rsidRPr="008F514E">
        <w:rPr>
          <w:rFonts w:ascii="Palatino Linotype" w:hAnsi="Palatino Linotype"/>
          <w:smallCaps/>
        </w:rPr>
        <w:t xml:space="preserve">______ nato a______________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__________________, residente in 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indirizzo 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smallCaps/>
        </w:rPr>
        <w:t xml:space="preserve">nella sua qualità di___________________________  </w:t>
      </w:r>
      <w:r w:rsidRPr="008F514E">
        <w:rPr>
          <w:rFonts w:ascii="Palatino Linotype" w:hAnsi="Palatino Linotype"/>
          <w:i/>
          <w:smallCaps/>
        </w:rPr>
        <w:t>(eventualmente</w:t>
      </w:r>
      <w:r w:rsidRPr="008F514E">
        <w:rPr>
          <w:rFonts w:ascii="Palatino Linotype" w:hAnsi="Palatino Linotype"/>
          <w:smallCaps/>
        </w:rPr>
        <w:t xml:space="preserve">) giusta procura </w:t>
      </w:r>
    </w:p>
    <w:p w:rsidR="002264DA" w:rsidRPr="008F514E" w:rsidRDefault="002264DA">
      <w:pPr>
        <w:rPr>
          <w:rFonts w:ascii="Palatino Linotype" w:hAnsi="Palatino Linotype"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(generale/speciale) ________________________________in data 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 rog</w:t>
      </w:r>
      <w:r w:rsidR="008F514E">
        <w:rPr>
          <w:rFonts w:ascii="Palatino Linotype" w:hAnsi="Palatino Linotype"/>
          <w:smallCaps/>
        </w:rPr>
        <w:t>ito del notaio ________________</w:t>
      </w:r>
      <w:r w:rsidRPr="008F514E">
        <w:rPr>
          <w:rFonts w:ascii="Palatino Linotype" w:hAnsi="Palatino Linotype"/>
          <w:smallCaps/>
        </w:rPr>
        <w:t>________</w:t>
      </w:r>
      <w:r w:rsidRPr="008F514E">
        <w:rPr>
          <w:rFonts w:ascii="Palatino Linotype" w:hAnsi="Palatino Linotype"/>
        </w:rPr>
        <w:t xml:space="preserve"> </w:t>
      </w:r>
      <w:r w:rsidRPr="008F514E">
        <w:rPr>
          <w:rFonts w:ascii="Palatino Linotype" w:hAnsi="Palatino Linotype"/>
          <w:smallCaps/>
        </w:rPr>
        <w:t>n. rep</w:t>
      </w:r>
      <w:r w:rsidRPr="008F514E">
        <w:rPr>
          <w:rFonts w:ascii="Palatino Linotype" w:hAnsi="Palatino Linotype"/>
        </w:rPr>
        <w:t xml:space="preserve">.___________ </w:t>
      </w:r>
      <w:r w:rsidRPr="008F514E">
        <w:rPr>
          <w:rFonts w:ascii="Palatino Linotype" w:hAnsi="Palatino Linotype"/>
          <w:smallCaps/>
        </w:rPr>
        <w:t xml:space="preserve">del </w:t>
      </w:r>
      <w:r w:rsidRPr="008F514E">
        <w:rPr>
          <w:rFonts w:ascii="Palatino Linotype" w:hAnsi="Palatino Linotype"/>
        </w:rPr>
        <w:t>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autorizzato a rappresentare legalmente il seguente soggetto: 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_____________________________________________________________________________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con sede legale in ____________________  indirizzo 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indirizzo 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  <w:r w:rsidRPr="008F514E">
        <w:rPr>
          <w:rFonts w:ascii="Palatino Linotype" w:hAnsi="Palatino Linotype"/>
          <w:smallCaps/>
        </w:rPr>
        <w:t>partita iva ___________________________________________________________________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2264DA" w:rsidRPr="008F514E" w:rsidRDefault="008F514E">
      <w:pPr>
        <w:jc w:val="center"/>
        <w:rPr>
          <w:rFonts w:ascii="Palatino Linotype" w:hAnsi="Palatino Linotype"/>
          <w:b/>
          <w:bCs/>
          <w:smallCaps/>
          <w:sz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lastRenderedPageBreak/>
        <w:t>a partecipare alla gara di cui in oggetto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smallCaps/>
          <w:sz w:val="22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</w:rPr>
      </w:pPr>
      <w:r w:rsidRPr="008F514E">
        <w:rPr>
          <w:rFonts w:ascii="Palatino Linotype" w:hAnsi="Palatino Linotype"/>
          <w:b/>
          <w:bCs/>
          <w:smallCaps/>
        </w:rPr>
        <w:t>E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  <w:r w:rsidRPr="008F514E">
        <w:rPr>
          <w:rFonts w:ascii="Palatino Linotype" w:hAnsi="Palatino Linotype"/>
          <w:b/>
          <w:bCs/>
          <w:i/>
          <w:smallCaps/>
        </w:rPr>
        <w:t>AI SENSI DEGLI ART. 46 E 47 DEL DPR 445/2000,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</w:p>
    <w:p w:rsidR="002264DA" w:rsidRPr="008F514E" w:rsidRDefault="002264DA">
      <w:pPr>
        <w:tabs>
          <w:tab w:val="left" w:pos="720"/>
        </w:tabs>
        <w:spacing w:line="240" w:lineRule="atLeast"/>
        <w:jc w:val="both"/>
        <w:rPr>
          <w:rFonts w:ascii="Palatino Linotype" w:hAnsi="Palatino Linotype" w:cs="DejaVuSerifCondensed"/>
          <w:sz w:val="22"/>
          <w:highlight w:val="yellow"/>
        </w:rPr>
      </w:pPr>
      <w:r w:rsidRPr="008F514E">
        <w:rPr>
          <w:rFonts w:ascii="Palatino Linotype" w:hAnsi="Palatino Linotype"/>
          <w:b/>
          <w:smallCaps/>
        </w:rPr>
        <w:t xml:space="preserve">Consapevole della responsabilità penale cui può andare incontro nel caso di affermazioni mendaci e delle relative sanzioni penali di cui all’art. 76 del </w:t>
      </w:r>
      <w:proofErr w:type="spellStart"/>
      <w:r w:rsidRPr="008F514E">
        <w:rPr>
          <w:rFonts w:ascii="Palatino Linotype" w:hAnsi="Palatino Linotype"/>
          <w:b/>
          <w:smallCaps/>
        </w:rPr>
        <w:t>dpr</w:t>
      </w:r>
      <w:proofErr w:type="spellEnd"/>
      <w:r w:rsidRPr="008F514E">
        <w:rPr>
          <w:rFonts w:ascii="Palatino Linotype" w:hAnsi="Palatino Linotype"/>
          <w:b/>
          <w:smallCaps/>
        </w:rPr>
        <w:t xml:space="preserve">  445/2000</w:t>
      </w:r>
    </w:p>
    <w:p w:rsidR="002264DA" w:rsidRPr="008F514E" w:rsidRDefault="002264DA">
      <w:pPr>
        <w:rPr>
          <w:rFonts w:ascii="Palatino Linotype" w:hAnsi="Palatino Linotype" w:cs="DejaVuSerifCondensed-Bold"/>
          <w:b/>
          <w:highlight w:val="yellow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Cs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DICHIARA:</w:t>
      </w:r>
    </w:p>
    <w:p w:rsidR="002264DA" w:rsidRPr="008F514E" w:rsidRDefault="002264DA">
      <w:pPr>
        <w:spacing w:line="360" w:lineRule="auto"/>
        <w:jc w:val="both"/>
        <w:rPr>
          <w:rFonts w:ascii="Palatino Linotype" w:hAnsi="Palatino Linotype" w:cs="DejaVuSerifCondensed-Bold"/>
          <w:b/>
          <w:smallCaps/>
          <w:sz w:val="18"/>
        </w:rPr>
      </w:pP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(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  <w:u w:val="single"/>
        </w:rPr>
        <w:t>barrare con una  “x” solamente una delle tre dichiarazioni sotto riportate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)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caps/>
          <w:sz w:val="18"/>
          <w:szCs w:val="18"/>
        </w:rPr>
        <w:t xml:space="preserve"> </w:t>
      </w:r>
      <w:r w:rsidRPr="008F514E">
        <w:rPr>
          <w:rFonts w:ascii="Palatino Linotype" w:hAnsi="Palatino Linotype"/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2264DA" w:rsidRPr="008F514E" w:rsidRDefault="002264DA">
      <w:pPr>
        <w:jc w:val="both"/>
        <w:rPr>
          <w:rFonts w:ascii="Palatino Linotype" w:hAnsi="Palatino Linotype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  <w:r w:rsidRPr="008F514E">
        <w:rPr>
          <w:rFonts w:ascii="Palatino Linotype" w:hAnsi="Palatino Linotype"/>
          <w:b/>
          <w:i/>
          <w:smallCaps/>
        </w:rPr>
        <w:t>oppure</w:t>
      </w: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sz w:val="22"/>
        </w:rPr>
        <w:t xml:space="preserve"> </w:t>
      </w:r>
      <w:r w:rsidRPr="008F514E">
        <w:rPr>
          <w:rFonts w:ascii="Palatino Linotype" w:hAnsi="Palatino Linotype"/>
          <w:smallCaps/>
        </w:rPr>
        <w:t>di soddisfare i requisiti minimi di capacità richiesti dall’avviso per la manifestazione</w:t>
      </w:r>
      <w:r w:rsidR="00EB4D2C" w:rsidRPr="008F514E">
        <w:rPr>
          <w:rFonts w:ascii="Palatino Linotype" w:hAnsi="Palatino Linotype"/>
          <w:smallCaps/>
        </w:rPr>
        <w:t xml:space="preserve"> </w:t>
      </w:r>
      <w:r w:rsidRPr="008F514E">
        <w:rPr>
          <w:rFonts w:ascii="Palatino Linotype" w:hAnsi="Palatino Linotype"/>
          <w:smallCaps/>
        </w:rPr>
        <w:t>d’interesse ai fini della partecipazione all’appalto presentando offerta quale mandatario di raggruppamento temporaneo di imprese costituendo o costituito, formato dai seguenti operatori economici: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1)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2)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3)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b/>
          <w:sz w:val="18"/>
        </w:rPr>
      </w:pPr>
      <w:r w:rsidRPr="008F514E">
        <w:rPr>
          <w:rFonts w:ascii="Palatino Linotype" w:hAnsi="Palatino Linotype"/>
          <w:smallCaps/>
        </w:rPr>
        <w:t xml:space="preserve">nella sua qualità di __________________________________________________________ </w:t>
      </w: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4)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lastRenderedPageBreak/>
        <w:t>rappresentato da 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mallCaps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"/>
          <w:smallCaps/>
          <w:sz w:val="22"/>
        </w:rPr>
      </w:pP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b/>
          <w:smallCaps/>
        </w:rPr>
      </w:pPr>
      <w:r w:rsidRPr="008F514E">
        <w:rPr>
          <w:rFonts w:ascii="Palatino Linotype" w:hAnsi="Palatino Linotype" w:cs="DejaVuSerifCondensed"/>
          <w:caps/>
          <w:sz w:val="18"/>
          <w:szCs w:val="18"/>
        </w:rPr>
        <w:t xml:space="preserve">- </w:t>
      </w:r>
      <w:r w:rsidRPr="008F514E">
        <w:rPr>
          <w:rFonts w:ascii="Palatino Linotype" w:hAnsi="Palatino Linotype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2264DA" w:rsidRPr="008F514E" w:rsidRDefault="002264DA">
      <w:pPr>
        <w:rPr>
          <w:rFonts w:ascii="Palatino Linotype" w:hAnsi="Palatino Linotype"/>
          <w:b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autonomamente i requisiti minimi previsti dall’avviso)</w:t>
      </w:r>
    </w:p>
    <w:p w:rsidR="002264DA" w:rsidRPr="008F514E" w:rsidRDefault="002264DA">
      <w:pPr>
        <w:numPr>
          <w:ilvl w:val="0"/>
          <w:numId w:val="1"/>
        </w:numPr>
        <w:tabs>
          <w:tab w:val="left" w:pos="360"/>
        </w:tabs>
        <w:ind w:hanging="2651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concorrente singolo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</w:p>
    <w:p w:rsidR="002264DA" w:rsidRPr="008F514E" w:rsidRDefault="002264DA">
      <w:pPr>
        <w:ind w:left="1416" w:firstLine="708"/>
        <w:rPr>
          <w:rFonts w:ascii="Palatino Linotype" w:hAnsi="Palatino Linotype"/>
          <w:b/>
          <w:i/>
          <w:highlight w:val="cyan"/>
        </w:rPr>
      </w:pPr>
      <w:r w:rsidRPr="008F514E">
        <w:rPr>
          <w:rFonts w:ascii="Palatino Linotype" w:hAnsi="Palatino Linotype"/>
          <w:b/>
          <w:i/>
        </w:rPr>
        <w:t>oppure</w:t>
      </w:r>
    </w:p>
    <w:p w:rsidR="002264DA" w:rsidRPr="008F514E" w:rsidRDefault="002264DA">
      <w:pPr>
        <w:ind w:firstLine="360"/>
        <w:rPr>
          <w:rFonts w:ascii="Palatino Linotype" w:hAnsi="Palatino Linotype"/>
          <w:b/>
          <w:i/>
          <w:highlight w:val="cyan"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i requisiti minimi previsti dall’avviso manifestando interesse come mandataria di raggruppamento)</w:t>
      </w:r>
    </w:p>
    <w:p w:rsidR="002264DA" w:rsidRPr="008F514E" w:rsidRDefault="002264DA">
      <w:pPr>
        <w:numPr>
          <w:ilvl w:val="0"/>
          <w:numId w:val="1"/>
        </w:numPr>
        <w:tabs>
          <w:tab w:val="left" w:pos="360"/>
        </w:tabs>
        <w:ind w:hanging="2651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mandatario di raggruppamento costituendo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  <w:i/>
        </w:rPr>
      </w:pPr>
      <w:r w:rsidRPr="008F514E">
        <w:rPr>
          <w:rFonts w:ascii="Palatino Linotype" w:hAnsi="Palatino Linotype"/>
        </w:rPr>
        <w:t>o costituito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e</w:t>
      </w:r>
    </w:p>
    <w:p w:rsidR="002264DA" w:rsidRPr="008F514E" w:rsidRDefault="002264DA">
      <w:pPr>
        <w:ind w:left="2124" w:hanging="1764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 xml:space="preserve">Firma digitale della/e mandante/i per </w:t>
      </w:r>
    </w:p>
    <w:p w:rsidR="002264DA" w:rsidRPr="008F514E" w:rsidRDefault="002264DA">
      <w:pPr>
        <w:ind w:firstLine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presa visione della dichiarazione</w:t>
      </w:r>
    </w:p>
    <w:p w:rsidR="002264DA" w:rsidRPr="008F514E" w:rsidRDefault="002264DA">
      <w:pPr>
        <w:ind w:firstLine="360"/>
        <w:rPr>
          <w:rFonts w:ascii="Palatino Linotype" w:hAnsi="Palatino Linotype"/>
          <w:b/>
          <w:i/>
        </w:rPr>
      </w:pPr>
      <w:r w:rsidRPr="008F514E">
        <w:rPr>
          <w:rFonts w:ascii="Palatino Linotype" w:hAnsi="Palatino Linotype"/>
        </w:rPr>
        <w:t>dell’operatore economico concorrente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</w:p>
    <w:sectPr w:rsidR="002264DA" w:rsidRPr="008F514E">
      <w:pgSz w:w="11906" w:h="16838"/>
      <w:pgMar w:top="1417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SerifCondensed-Bold">
    <w:altName w:val="Times New Roman"/>
    <w:charset w:val="00"/>
    <w:family w:val="roman"/>
    <w:pitch w:val="variable"/>
  </w:font>
  <w:font w:name="DejaVuSerifCondens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651" w:hanging="360"/>
      </w:pPr>
      <w:rPr>
        <w:rFonts w:cs="Times New (W1)" w:hint="default"/>
        <w:kern w:val="1"/>
        <w:sz w:val="22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FB"/>
    <w:rsid w:val="000E1163"/>
    <w:rsid w:val="002264DA"/>
    <w:rsid w:val="002A3F26"/>
    <w:rsid w:val="008C6F64"/>
    <w:rsid w:val="008F514E"/>
    <w:rsid w:val="009B6D77"/>
    <w:rsid w:val="009E35FB"/>
    <w:rsid w:val="00E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Mirco Mulinacci</cp:lastModifiedBy>
  <cp:revision>2</cp:revision>
  <cp:lastPrinted>2018-04-06T12:06:00Z</cp:lastPrinted>
  <dcterms:created xsi:type="dcterms:W3CDTF">2018-04-09T08:11:00Z</dcterms:created>
  <dcterms:modified xsi:type="dcterms:W3CDTF">2018-04-09T08:11:00Z</dcterms:modified>
</cp:coreProperties>
</file>