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6E7" w:rsidRPr="00783362" w:rsidRDefault="006F0CBC">
      <w:pPr>
        <w:pStyle w:val="Corpotesto"/>
        <w:rPr>
          <w:b/>
          <w:lang w:val="it-IT"/>
        </w:rPr>
      </w:pPr>
      <w:r>
        <w:rPr>
          <w:b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864235</wp:posOffset>
                </wp:positionH>
                <wp:positionV relativeFrom="paragraph">
                  <wp:posOffset>81915</wp:posOffset>
                </wp:positionV>
                <wp:extent cx="3640455" cy="114935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CBC" w:rsidRPr="001F4217" w:rsidRDefault="006F0CBC" w:rsidP="006F0CBC">
                            <w:pPr>
                              <w:rPr>
                                <w:rFonts w:ascii="Century Gothic" w:hAnsi="Century Gothic"/>
                                <w:b/>
                                <w:snapToGrid w:val="0"/>
                                <w:sz w:val="36"/>
                                <w:lang w:val="it-IT"/>
                              </w:rPr>
                            </w:pPr>
                            <w:r w:rsidRPr="001F4217">
                              <w:rPr>
                                <w:rFonts w:ascii="Century Gothic" w:hAnsi="Century Gothic"/>
                                <w:b/>
                                <w:snapToGrid w:val="0"/>
                                <w:sz w:val="36"/>
                                <w:lang w:val="it-IT"/>
                              </w:rPr>
                              <w:t>COMUNE DI SUVERETO</w:t>
                            </w:r>
                          </w:p>
                          <w:p w:rsidR="006F0CBC" w:rsidRPr="001F4217" w:rsidRDefault="006F0CBC" w:rsidP="006F0CBC">
                            <w:pPr>
                              <w:jc w:val="both"/>
                              <w:rPr>
                                <w:rFonts w:ascii="Century Gothic" w:hAnsi="Century Gothic"/>
                                <w:snapToGrid w:val="0"/>
                                <w:sz w:val="20"/>
                                <w:lang w:val="it-IT"/>
                              </w:rPr>
                            </w:pPr>
                            <w:r w:rsidRPr="001F4217">
                              <w:rPr>
                                <w:rFonts w:ascii="Century Gothic" w:hAnsi="Century Gothic"/>
                                <w:snapToGrid w:val="0"/>
                                <w:sz w:val="20"/>
                                <w:lang w:val="it-IT"/>
                              </w:rPr>
                              <w:t>Provincia di Livorno</w:t>
                            </w:r>
                          </w:p>
                          <w:p w:rsidR="006F0CBC" w:rsidRPr="001F4217" w:rsidRDefault="006F0CBC" w:rsidP="006F0CBC">
                            <w:pPr>
                              <w:jc w:val="both"/>
                              <w:rPr>
                                <w:rFonts w:ascii="Century Gothic" w:hAnsi="Century Gothic"/>
                                <w:i/>
                                <w:iCs/>
                                <w:snapToGrid w:val="0"/>
                                <w:sz w:val="20"/>
                                <w:lang w:val="it-IT"/>
                              </w:rPr>
                            </w:pPr>
                            <w:r w:rsidRPr="001F4217">
                              <w:rPr>
                                <w:rFonts w:ascii="Century Gothic" w:hAnsi="Century Gothic"/>
                                <w:i/>
                                <w:iCs/>
                                <w:snapToGrid w:val="0"/>
                                <w:sz w:val="20"/>
                                <w:lang w:val="it-IT"/>
                              </w:rPr>
                              <w:t>Area sviluppo economico culturale e polizia municipale</w:t>
                            </w:r>
                          </w:p>
                          <w:p w:rsidR="006F0CBC" w:rsidRPr="001F4217" w:rsidRDefault="006F0CBC" w:rsidP="006F0CBC">
                            <w:pPr>
                              <w:jc w:val="both"/>
                              <w:rPr>
                                <w:rFonts w:ascii="Century Gothic" w:hAnsi="Century Gothic"/>
                                <w:snapToGrid w:val="0"/>
                                <w:sz w:val="20"/>
                                <w:lang w:val="it-IT"/>
                              </w:rPr>
                            </w:pPr>
                            <w:r w:rsidRPr="001F4217">
                              <w:rPr>
                                <w:rFonts w:ascii="Century Gothic" w:hAnsi="Century Gothic"/>
                                <w:snapToGrid w:val="0"/>
                                <w:sz w:val="20"/>
                                <w:lang w:val="it-IT"/>
                              </w:rPr>
                              <w:t>Piazza dei Giudici, 3 - 57028 Suvereto - (LI)</w:t>
                            </w:r>
                          </w:p>
                          <w:p w:rsidR="006F0CBC" w:rsidRDefault="006F0CBC" w:rsidP="006F0CBC">
                            <w:pPr>
                              <w:jc w:val="both"/>
                              <w:rPr>
                                <w:rFonts w:ascii="Century Gothic" w:hAnsi="Century Gothic"/>
                                <w:snapToGrid w:val="0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napToGrid w:val="0"/>
                                <w:sz w:val="16"/>
                              </w:rPr>
                              <w:t>Tel. 0565 829923-829366    Fax 0565 828201</w:t>
                            </w:r>
                          </w:p>
                          <w:p w:rsidR="006F0CBC" w:rsidRDefault="00132492" w:rsidP="006F0CBC">
                            <w:pPr>
                              <w:jc w:val="both"/>
                              <w:rPr>
                                <w:rFonts w:ascii="Century Gothic" w:hAnsi="Century Gothic"/>
                                <w:i/>
                                <w:snapToGrid w:val="0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napToGrid w:val="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napToGrid w:val="0"/>
                                <w:sz w:val="16"/>
                              </w:rPr>
                              <w:t>e.mail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napToGrid w:val="0"/>
                                <w:sz w:val="16"/>
                              </w:rPr>
                              <w:t>: suvereto@comune.suvereto.li.it</w:t>
                            </w:r>
                          </w:p>
                          <w:p w:rsidR="006F0CBC" w:rsidRDefault="006F0CBC" w:rsidP="006F0CBC">
                            <w:pPr>
                              <w:jc w:val="both"/>
                              <w:rPr>
                                <w:rFonts w:ascii="Century Gothic" w:hAnsi="Century Gothic"/>
                                <w:i/>
                                <w:snapToGrid w:val="0"/>
                                <w:sz w:val="16"/>
                              </w:rPr>
                            </w:pPr>
                          </w:p>
                          <w:p w:rsidR="006F0CBC" w:rsidRDefault="006F0CBC" w:rsidP="006F0CBC">
                            <w:pPr>
                              <w:jc w:val="both"/>
                              <w:rPr>
                                <w:rFonts w:ascii="Century Gothic" w:hAnsi="Century Gothic"/>
                                <w:i/>
                                <w:snapToGrid w:val="0"/>
                                <w:sz w:val="16"/>
                              </w:rPr>
                            </w:pPr>
                          </w:p>
                          <w:p w:rsidR="006F0CBC" w:rsidRDefault="006F0CBC" w:rsidP="006F0CBC">
                            <w:pPr>
                              <w:jc w:val="both"/>
                              <w:rPr>
                                <w:rFonts w:ascii="Century Gothic" w:hAnsi="Century Gothic"/>
                                <w:i/>
                                <w:snapToGrid w:val="0"/>
                                <w:sz w:val="16"/>
                              </w:rPr>
                            </w:pPr>
                          </w:p>
                          <w:p w:rsidR="006F0CBC" w:rsidRPr="001F4217" w:rsidRDefault="006F0CBC" w:rsidP="006F0CBC">
                            <w:pPr>
                              <w:jc w:val="both"/>
                              <w:rPr>
                                <w:rFonts w:ascii="Century Gothic" w:hAnsi="Century Gothic"/>
                                <w:snapToGrid w:val="0"/>
                                <w:sz w:val="16"/>
                                <w:lang w:val="it-IT"/>
                              </w:rPr>
                            </w:pPr>
                            <w:r w:rsidRPr="001F4217">
                              <w:rPr>
                                <w:rFonts w:ascii="Century Gothic" w:hAnsi="Century Gothic"/>
                                <w:snapToGrid w:val="0"/>
                                <w:sz w:val="16"/>
                                <w:lang w:val="it-IT"/>
                              </w:rPr>
                              <w:t xml:space="preserve">e-mail: </w:t>
                            </w:r>
                            <w:r w:rsidRPr="001F4217">
                              <w:rPr>
                                <w:rFonts w:ascii="Century Gothic" w:hAnsi="Century Gothic"/>
                                <w:i/>
                                <w:snapToGrid w:val="0"/>
                                <w:sz w:val="16"/>
                                <w:lang w:val="it-IT"/>
                              </w:rPr>
                              <w:t>suvereto.comune@etruscan.li.i</w:t>
                            </w:r>
                            <w:r w:rsidRPr="001F4217">
                              <w:rPr>
                                <w:rFonts w:ascii="Century Gothic" w:hAnsi="Century Gothic"/>
                                <w:snapToGrid w:val="0"/>
                                <w:sz w:val="16"/>
                                <w:lang w:val="it-IT"/>
                              </w:rPr>
                              <w:t>t</w:t>
                            </w:r>
                          </w:p>
                          <w:p w:rsidR="006F0CBC" w:rsidRPr="001F4217" w:rsidRDefault="006F0CBC" w:rsidP="006F0CBC">
                            <w:pPr>
                              <w:rPr>
                                <w:rFonts w:ascii="Century Gothic" w:hAnsi="Century Gothic"/>
                                <w:snapToGrid w:val="0"/>
                                <w:sz w:val="16"/>
                                <w:lang w:val="it-IT"/>
                              </w:rPr>
                            </w:pPr>
                          </w:p>
                          <w:p w:rsidR="006F0CBC" w:rsidRPr="001F4217" w:rsidRDefault="006F0CBC" w:rsidP="006F0CBC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68.05pt;margin-top:6.45pt;width:286.65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" o:allowincell="f" stroked="f">
                <v:textbox>
                  <w:txbxContent>
                    <w:p w:rsidR="006F0CBC" w:rsidRPr="001F4217" w:rsidRDefault="006F0CBC" w:rsidP="006F0CBC">
                      <w:pPr>
                        <w:rPr>
                          <w:rFonts w:ascii="Century Gothic" w:hAnsi="Century Gothic"/>
                          <w:b/>
                          <w:snapToGrid w:val="0"/>
                          <w:sz w:val="36"/>
                          <w:lang w:val="it-IT"/>
                        </w:rPr>
                      </w:pPr>
                      <w:r w:rsidRPr="001F4217">
                        <w:rPr>
                          <w:rFonts w:ascii="Century Gothic" w:hAnsi="Century Gothic"/>
                          <w:b/>
                          <w:snapToGrid w:val="0"/>
                          <w:sz w:val="36"/>
                          <w:lang w:val="it-IT"/>
                        </w:rPr>
                        <w:t>COMUNE DI SUVERETO</w:t>
                      </w:r>
                    </w:p>
                    <w:p w:rsidR="006F0CBC" w:rsidRPr="001F4217" w:rsidRDefault="006F0CBC" w:rsidP="006F0CBC">
                      <w:pPr>
                        <w:jc w:val="both"/>
                        <w:rPr>
                          <w:rFonts w:ascii="Century Gothic" w:hAnsi="Century Gothic"/>
                          <w:snapToGrid w:val="0"/>
                          <w:sz w:val="20"/>
                          <w:lang w:val="it-IT"/>
                        </w:rPr>
                      </w:pPr>
                      <w:r w:rsidRPr="001F4217">
                        <w:rPr>
                          <w:rFonts w:ascii="Century Gothic" w:hAnsi="Century Gothic"/>
                          <w:snapToGrid w:val="0"/>
                          <w:sz w:val="20"/>
                          <w:lang w:val="it-IT"/>
                        </w:rPr>
                        <w:t>Provincia di Livorno</w:t>
                      </w:r>
                    </w:p>
                    <w:p w:rsidR="006F0CBC" w:rsidRPr="001F4217" w:rsidRDefault="006F0CBC" w:rsidP="006F0CBC">
                      <w:pPr>
                        <w:jc w:val="both"/>
                        <w:rPr>
                          <w:rFonts w:ascii="Century Gothic" w:hAnsi="Century Gothic"/>
                          <w:i/>
                          <w:iCs/>
                          <w:snapToGrid w:val="0"/>
                          <w:sz w:val="20"/>
                          <w:lang w:val="it-IT"/>
                        </w:rPr>
                      </w:pPr>
                      <w:r w:rsidRPr="001F4217">
                        <w:rPr>
                          <w:rFonts w:ascii="Century Gothic" w:hAnsi="Century Gothic"/>
                          <w:i/>
                          <w:iCs/>
                          <w:snapToGrid w:val="0"/>
                          <w:sz w:val="20"/>
                          <w:lang w:val="it-IT"/>
                        </w:rPr>
                        <w:t>Area sviluppo economico culturale e polizia municipale</w:t>
                      </w:r>
                    </w:p>
                    <w:p w:rsidR="006F0CBC" w:rsidRPr="001F4217" w:rsidRDefault="006F0CBC" w:rsidP="006F0CBC">
                      <w:pPr>
                        <w:jc w:val="both"/>
                        <w:rPr>
                          <w:rFonts w:ascii="Century Gothic" w:hAnsi="Century Gothic"/>
                          <w:snapToGrid w:val="0"/>
                          <w:sz w:val="20"/>
                          <w:lang w:val="it-IT"/>
                        </w:rPr>
                      </w:pPr>
                      <w:r w:rsidRPr="001F4217">
                        <w:rPr>
                          <w:rFonts w:ascii="Century Gothic" w:hAnsi="Century Gothic"/>
                          <w:snapToGrid w:val="0"/>
                          <w:sz w:val="20"/>
                          <w:lang w:val="it-IT"/>
                        </w:rPr>
                        <w:t>Piazza dei Giudici, 3 - 57028 Suvereto - (LI)</w:t>
                      </w:r>
                    </w:p>
                    <w:p w:rsidR="006F0CBC" w:rsidRDefault="006F0CBC" w:rsidP="006F0CBC">
                      <w:pPr>
                        <w:jc w:val="both"/>
                        <w:rPr>
                          <w:rFonts w:ascii="Century Gothic" w:hAnsi="Century Gothic"/>
                          <w:snapToGrid w:val="0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napToGrid w:val="0"/>
                          <w:sz w:val="16"/>
                        </w:rPr>
                        <w:t>Tel. 0565 829923-829366    Fax 0565 828201</w:t>
                      </w:r>
                    </w:p>
                    <w:p w:rsidR="006F0CBC" w:rsidRDefault="00132492" w:rsidP="006F0CBC">
                      <w:pPr>
                        <w:jc w:val="both"/>
                        <w:rPr>
                          <w:rFonts w:ascii="Century Gothic" w:hAnsi="Century Gothic"/>
                          <w:i/>
                          <w:snapToGrid w:val="0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napToGrid w:val="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napToGrid w:val="0"/>
                          <w:sz w:val="16"/>
                        </w:rPr>
                        <w:t>e.mail</w:t>
                      </w:r>
                      <w:proofErr w:type="spellEnd"/>
                      <w:r>
                        <w:rPr>
                          <w:rFonts w:ascii="Century Gothic" w:hAnsi="Century Gothic"/>
                          <w:snapToGrid w:val="0"/>
                          <w:sz w:val="16"/>
                        </w:rPr>
                        <w:t>: suvereto@comune.suvereto.li.it</w:t>
                      </w:r>
                    </w:p>
                    <w:p w:rsidR="006F0CBC" w:rsidRDefault="006F0CBC" w:rsidP="006F0CBC">
                      <w:pPr>
                        <w:jc w:val="both"/>
                        <w:rPr>
                          <w:rFonts w:ascii="Century Gothic" w:hAnsi="Century Gothic"/>
                          <w:i/>
                          <w:snapToGrid w:val="0"/>
                          <w:sz w:val="16"/>
                        </w:rPr>
                      </w:pPr>
                    </w:p>
                    <w:p w:rsidR="006F0CBC" w:rsidRDefault="006F0CBC" w:rsidP="006F0CBC">
                      <w:pPr>
                        <w:jc w:val="both"/>
                        <w:rPr>
                          <w:rFonts w:ascii="Century Gothic" w:hAnsi="Century Gothic"/>
                          <w:i/>
                          <w:snapToGrid w:val="0"/>
                          <w:sz w:val="16"/>
                        </w:rPr>
                      </w:pPr>
                    </w:p>
                    <w:p w:rsidR="006F0CBC" w:rsidRDefault="006F0CBC" w:rsidP="006F0CBC">
                      <w:pPr>
                        <w:jc w:val="both"/>
                        <w:rPr>
                          <w:rFonts w:ascii="Century Gothic" w:hAnsi="Century Gothic"/>
                          <w:i/>
                          <w:snapToGrid w:val="0"/>
                          <w:sz w:val="16"/>
                        </w:rPr>
                      </w:pPr>
                    </w:p>
                    <w:p w:rsidR="006F0CBC" w:rsidRPr="001F4217" w:rsidRDefault="006F0CBC" w:rsidP="006F0CBC">
                      <w:pPr>
                        <w:jc w:val="both"/>
                        <w:rPr>
                          <w:rFonts w:ascii="Century Gothic" w:hAnsi="Century Gothic"/>
                          <w:snapToGrid w:val="0"/>
                          <w:sz w:val="16"/>
                          <w:lang w:val="it-IT"/>
                        </w:rPr>
                      </w:pPr>
                      <w:r w:rsidRPr="001F4217">
                        <w:rPr>
                          <w:rFonts w:ascii="Century Gothic" w:hAnsi="Century Gothic"/>
                          <w:snapToGrid w:val="0"/>
                          <w:sz w:val="16"/>
                          <w:lang w:val="it-IT"/>
                        </w:rPr>
                        <w:t xml:space="preserve">e-mail: </w:t>
                      </w:r>
                      <w:r w:rsidRPr="001F4217">
                        <w:rPr>
                          <w:rFonts w:ascii="Century Gothic" w:hAnsi="Century Gothic"/>
                          <w:i/>
                          <w:snapToGrid w:val="0"/>
                          <w:sz w:val="16"/>
                          <w:lang w:val="it-IT"/>
                        </w:rPr>
                        <w:t>suvereto.comune@etruscan.li.i</w:t>
                      </w:r>
                      <w:r w:rsidRPr="001F4217">
                        <w:rPr>
                          <w:rFonts w:ascii="Century Gothic" w:hAnsi="Century Gothic"/>
                          <w:snapToGrid w:val="0"/>
                          <w:sz w:val="16"/>
                          <w:lang w:val="it-IT"/>
                        </w:rPr>
                        <w:t>t</w:t>
                      </w:r>
                    </w:p>
                    <w:p w:rsidR="006F0CBC" w:rsidRPr="001F4217" w:rsidRDefault="006F0CBC" w:rsidP="006F0CBC">
                      <w:pPr>
                        <w:rPr>
                          <w:rFonts w:ascii="Century Gothic" w:hAnsi="Century Gothic"/>
                          <w:snapToGrid w:val="0"/>
                          <w:sz w:val="16"/>
                          <w:lang w:val="it-IT"/>
                        </w:rPr>
                      </w:pPr>
                    </w:p>
                    <w:p w:rsidR="006F0CBC" w:rsidRPr="001F4217" w:rsidRDefault="006F0CBC" w:rsidP="006F0CBC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0</wp:posOffset>
            </wp:positionV>
            <wp:extent cx="823595" cy="1169670"/>
            <wp:effectExtent l="0" t="0" r="0" b="0"/>
            <wp:wrapTopAndBottom/>
            <wp:docPr id="2" name="Immagine 2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CBC" w:rsidRDefault="006F0CBC">
      <w:pPr>
        <w:ind w:left="100" w:right="125"/>
        <w:jc w:val="both"/>
        <w:rPr>
          <w:b/>
          <w:spacing w:val="-4"/>
          <w:sz w:val="24"/>
          <w:lang w:val="it-IT"/>
        </w:rPr>
      </w:pPr>
    </w:p>
    <w:p w:rsidR="004606E7" w:rsidRPr="00783362" w:rsidRDefault="00CE5DCD">
      <w:pPr>
        <w:ind w:left="100" w:right="125"/>
        <w:jc w:val="both"/>
        <w:rPr>
          <w:b/>
          <w:sz w:val="24"/>
          <w:lang w:val="it-IT"/>
        </w:rPr>
      </w:pPr>
      <w:r w:rsidRPr="00783362">
        <w:rPr>
          <w:b/>
          <w:spacing w:val="-4"/>
          <w:sz w:val="24"/>
          <w:lang w:val="it-IT"/>
        </w:rPr>
        <w:t>Avviso</w:t>
      </w:r>
      <w:r w:rsidRPr="00783362">
        <w:rPr>
          <w:b/>
          <w:spacing w:val="52"/>
          <w:sz w:val="24"/>
          <w:lang w:val="it-IT"/>
        </w:rPr>
        <w:t xml:space="preserve"> </w:t>
      </w:r>
      <w:r w:rsidRPr="00783362">
        <w:rPr>
          <w:b/>
          <w:sz w:val="24"/>
          <w:lang w:val="it-IT"/>
        </w:rPr>
        <w:t xml:space="preserve">pubblico di selezione per l’affidamento in concessione della gestione della palestra polivalente </w:t>
      </w:r>
      <w:r w:rsidR="006F0CBC">
        <w:rPr>
          <w:b/>
          <w:sz w:val="24"/>
          <w:lang w:val="it-IT"/>
        </w:rPr>
        <w:t xml:space="preserve">del Comune di Suvereto </w:t>
      </w:r>
    </w:p>
    <w:p w:rsidR="004606E7" w:rsidRPr="00783362" w:rsidRDefault="00CE5DCD">
      <w:pPr>
        <w:spacing w:before="184"/>
        <w:ind w:left="100" w:right="118"/>
        <w:jc w:val="both"/>
        <w:rPr>
          <w:sz w:val="24"/>
          <w:lang w:val="it-IT"/>
        </w:rPr>
      </w:pPr>
      <w:r w:rsidRPr="00783362">
        <w:rPr>
          <w:b/>
          <w:sz w:val="24"/>
          <w:lang w:val="it-IT"/>
        </w:rPr>
        <w:t xml:space="preserve">Amministrazione aggiudicatrice: </w:t>
      </w:r>
      <w:r w:rsidRPr="00783362">
        <w:rPr>
          <w:sz w:val="24"/>
          <w:lang w:val="it-IT"/>
        </w:rPr>
        <w:t xml:space="preserve">Comune di </w:t>
      </w:r>
      <w:r w:rsidR="006F0CBC">
        <w:rPr>
          <w:sz w:val="24"/>
          <w:lang w:val="it-IT"/>
        </w:rPr>
        <w:t>Suvereto</w:t>
      </w:r>
      <w:r w:rsidRPr="00783362">
        <w:rPr>
          <w:spacing w:val="-4"/>
          <w:sz w:val="24"/>
          <w:lang w:val="it-IT"/>
        </w:rPr>
        <w:t xml:space="preserve">, </w:t>
      </w:r>
      <w:r w:rsidR="006F0CBC">
        <w:rPr>
          <w:sz w:val="24"/>
          <w:lang w:val="it-IT"/>
        </w:rPr>
        <w:t>piazza dei Giudici 3</w:t>
      </w:r>
      <w:r w:rsidR="00537B01">
        <w:rPr>
          <w:sz w:val="24"/>
          <w:lang w:val="it-IT"/>
        </w:rPr>
        <w:t xml:space="preserve"> </w:t>
      </w:r>
      <w:r w:rsidR="006F0CBC">
        <w:rPr>
          <w:sz w:val="24"/>
          <w:lang w:val="it-IT"/>
        </w:rPr>
        <w:t>- 57028</w:t>
      </w:r>
      <w:r w:rsidRPr="00783362">
        <w:rPr>
          <w:sz w:val="24"/>
          <w:lang w:val="it-IT"/>
        </w:rPr>
        <w:t xml:space="preserve"> S</w:t>
      </w:r>
      <w:r w:rsidR="006F0CBC">
        <w:rPr>
          <w:sz w:val="24"/>
          <w:lang w:val="it-IT"/>
        </w:rPr>
        <w:t>uvereto</w:t>
      </w:r>
      <w:r w:rsidRPr="00783362">
        <w:rPr>
          <w:sz w:val="24"/>
          <w:lang w:val="it-IT"/>
        </w:rPr>
        <w:t xml:space="preserve"> </w:t>
      </w:r>
      <w:r w:rsidR="006F0CBC">
        <w:rPr>
          <w:sz w:val="24"/>
          <w:lang w:val="it-IT"/>
        </w:rPr>
        <w:t>(L</w:t>
      </w:r>
      <w:r w:rsidRPr="00783362">
        <w:rPr>
          <w:sz w:val="24"/>
          <w:lang w:val="it-IT"/>
        </w:rPr>
        <w:t xml:space="preserve">I); tel. </w:t>
      </w:r>
      <w:r w:rsidR="006F0CBC">
        <w:rPr>
          <w:sz w:val="24"/>
          <w:lang w:val="it-IT"/>
        </w:rPr>
        <w:t>0565 829923</w:t>
      </w:r>
      <w:r w:rsidRPr="00783362">
        <w:rPr>
          <w:sz w:val="24"/>
          <w:lang w:val="it-IT"/>
        </w:rPr>
        <w:t xml:space="preserve"> fax:</w:t>
      </w:r>
      <w:r w:rsidRPr="00783362">
        <w:rPr>
          <w:spacing w:val="53"/>
          <w:sz w:val="24"/>
          <w:lang w:val="it-IT"/>
        </w:rPr>
        <w:t xml:space="preserve"> </w:t>
      </w:r>
      <w:r w:rsidR="006F0CBC">
        <w:rPr>
          <w:sz w:val="24"/>
          <w:lang w:val="it-IT"/>
        </w:rPr>
        <w:t>0565</w:t>
      </w:r>
      <w:r w:rsidRPr="00783362">
        <w:rPr>
          <w:sz w:val="24"/>
          <w:lang w:val="it-IT"/>
        </w:rPr>
        <w:t>-</w:t>
      </w:r>
      <w:r w:rsidR="006F0CBC">
        <w:rPr>
          <w:sz w:val="24"/>
          <w:lang w:val="it-IT"/>
        </w:rPr>
        <w:t>828002</w:t>
      </w:r>
    </w:p>
    <w:p w:rsidR="006F0CBC" w:rsidRPr="001F4217" w:rsidRDefault="00CE5DCD">
      <w:pPr>
        <w:ind w:left="100" w:right="3299"/>
        <w:rPr>
          <w:rStyle w:val="Enfasigrassetto"/>
          <w:i/>
          <w:lang w:val="it-IT"/>
        </w:rPr>
      </w:pPr>
      <w:proofErr w:type="spellStart"/>
      <w:proofErr w:type="gramStart"/>
      <w:r w:rsidRPr="00783362">
        <w:rPr>
          <w:sz w:val="24"/>
          <w:lang w:val="it-IT"/>
        </w:rPr>
        <w:t>pec</w:t>
      </w:r>
      <w:proofErr w:type="spellEnd"/>
      <w:proofErr w:type="gramEnd"/>
      <w:r w:rsidRPr="00783362">
        <w:rPr>
          <w:sz w:val="24"/>
          <w:lang w:val="it-IT"/>
        </w:rPr>
        <w:t xml:space="preserve">: </w:t>
      </w:r>
      <w:hyperlink r:id="rId5" w:history="1">
        <w:r w:rsidR="006F0CBC" w:rsidRPr="001F4217">
          <w:rPr>
            <w:rStyle w:val="Collegamentoipertestuale"/>
            <w:bCs/>
            <w:i/>
            <w:lang w:val="it-IT"/>
          </w:rPr>
          <w:t>comune.suvereto@postacert.toscana.it</w:t>
        </w:r>
      </w:hyperlink>
    </w:p>
    <w:p w:rsidR="004606E7" w:rsidRPr="005F7425" w:rsidRDefault="00CE5DCD">
      <w:pPr>
        <w:ind w:left="100" w:right="3299"/>
        <w:rPr>
          <w:i/>
          <w:lang w:val="it-IT"/>
        </w:rPr>
      </w:pPr>
      <w:proofErr w:type="gramStart"/>
      <w:r w:rsidRPr="00783362">
        <w:rPr>
          <w:i/>
          <w:sz w:val="24"/>
          <w:lang w:val="it-IT"/>
        </w:rPr>
        <w:t>indirizzo</w:t>
      </w:r>
      <w:proofErr w:type="gramEnd"/>
      <w:r w:rsidRPr="00783362">
        <w:rPr>
          <w:i/>
          <w:sz w:val="24"/>
          <w:lang w:val="it-IT"/>
        </w:rPr>
        <w:t xml:space="preserve"> </w:t>
      </w:r>
      <w:r w:rsidRPr="005F7425">
        <w:rPr>
          <w:i/>
          <w:lang w:val="it-IT"/>
        </w:rPr>
        <w:t xml:space="preserve">internet: </w:t>
      </w:r>
      <w:r w:rsidRPr="005F7425">
        <w:rPr>
          <w:i/>
          <w:color w:val="0000FF"/>
          <w:u w:val="single" w:color="0000FF"/>
          <w:lang w:val="it-IT"/>
        </w:rPr>
        <w:t>www.comune</w:t>
      </w:r>
      <w:r w:rsidR="006F0CBC" w:rsidRPr="005F7425">
        <w:rPr>
          <w:i/>
          <w:color w:val="0000FF"/>
          <w:u w:val="single" w:color="0000FF"/>
          <w:lang w:val="it-IT"/>
        </w:rPr>
        <w:t>.suvereto.li.it</w:t>
      </w:r>
    </w:p>
    <w:p w:rsidR="004606E7" w:rsidRPr="006F0CBC" w:rsidRDefault="00CE5DCD">
      <w:pPr>
        <w:spacing w:before="184"/>
        <w:ind w:left="100"/>
        <w:jc w:val="both"/>
        <w:rPr>
          <w:b/>
          <w:i/>
          <w:sz w:val="24"/>
          <w:lang w:val="it-IT"/>
        </w:rPr>
      </w:pPr>
      <w:proofErr w:type="gramStart"/>
      <w:r w:rsidRPr="006F0CBC">
        <w:rPr>
          <w:b/>
          <w:i/>
          <w:sz w:val="24"/>
          <w:lang w:val="it-IT"/>
        </w:rPr>
        <w:t>RUP :</w:t>
      </w:r>
      <w:proofErr w:type="gramEnd"/>
      <w:r w:rsidRPr="006F0CBC">
        <w:rPr>
          <w:b/>
          <w:i/>
          <w:sz w:val="24"/>
          <w:lang w:val="it-IT"/>
        </w:rPr>
        <w:t xml:space="preserve"> dr.</w:t>
      </w:r>
      <w:r w:rsidR="006F0CBC">
        <w:rPr>
          <w:b/>
          <w:i/>
          <w:sz w:val="24"/>
          <w:lang w:val="it-IT"/>
        </w:rPr>
        <w:t>ssa</w:t>
      </w:r>
      <w:r w:rsidRPr="006F0CBC">
        <w:rPr>
          <w:b/>
          <w:i/>
          <w:sz w:val="24"/>
          <w:lang w:val="it-IT"/>
        </w:rPr>
        <w:t xml:space="preserve"> </w:t>
      </w:r>
      <w:r w:rsidR="006F0CBC">
        <w:rPr>
          <w:b/>
          <w:i/>
          <w:sz w:val="24"/>
          <w:lang w:val="it-IT"/>
        </w:rPr>
        <w:t>Martina Pietrelli</w:t>
      </w:r>
    </w:p>
    <w:p w:rsidR="006F0CBC" w:rsidRDefault="00CE5DCD" w:rsidP="006F0CBC">
      <w:pPr>
        <w:spacing w:before="184"/>
        <w:ind w:left="57" w:right="567"/>
        <w:jc w:val="both"/>
        <w:rPr>
          <w:sz w:val="24"/>
          <w:lang w:val="it-IT"/>
        </w:rPr>
      </w:pPr>
      <w:r w:rsidRPr="006F0CBC">
        <w:rPr>
          <w:b/>
          <w:sz w:val="24"/>
          <w:lang w:val="it-IT"/>
        </w:rPr>
        <w:t xml:space="preserve">Informazioni complementari: </w:t>
      </w:r>
      <w:r w:rsidR="006F0CBC">
        <w:rPr>
          <w:sz w:val="24"/>
          <w:lang w:val="it-IT"/>
        </w:rPr>
        <w:t>Ufficio Sviluppo economico tel. 0565- 829923</w:t>
      </w:r>
    </w:p>
    <w:p w:rsidR="004606E7" w:rsidRPr="006F0CBC" w:rsidRDefault="00CE5DCD">
      <w:pPr>
        <w:spacing w:before="184"/>
        <w:ind w:left="100" w:right="2227"/>
        <w:rPr>
          <w:i/>
          <w:sz w:val="24"/>
        </w:rPr>
      </w:pPr>
      <w:proofErr w:type="gramStart"/>
      <w:r w:rsidRPr="006F0CBC">
        <w:rPr>
          <w:sz w:val="24"/>
        </w:rPr>
        <w:t>email</w:t>
      </w:r>
      <w:proofErr w:type="gramEnd"/>
      <w:r w:rsidRPr="006F0CBC">
        <w:rPr>
          <w:sz w:val="24"/>
        </w:rPr>
        <w:t xml:space="preserve">: </w:t>
      </w:r>
      <w:r w:rsidR="006F0CBC">
        <w:rPr>
          <w:i/>
          <w:color w:val="0000FF"/>
          <w:sz w:val="24"/>
          <w:u w:val="single" w:color="0000FF"/>
        </w:rPr>
        <w:t>m.pietrelli@comune.suvereto.li.it</w:t>
      </w:r>
    </w:p>
    <w:p w:rsidR="004606E7" w:rsidRPr="00053751" w:rsidRDefault="00CE5DCD">
      <w:pPr>
        <w:pStyle w:val="Corpotesto"/>
        <w:spacing w:before="184"/>
        <w:ind w:left="100" w:right="114"/>
        <w:jc w:val="both"/>
        <w:rPr>
          <w:u w:val="single"/>
          <w:lang w:val="it-IT"/>
        </w:rPr>
      </w:pPr>
      <w:r w:rsidRPr="006F0CBC">
        <w:rPr>
          <w:b/>
          <w:lang w:val="it-IT"/>
        </w:rPr>
        <w:t xml:space="preserve">Oggetto e durata della concessione: </w:t>
      </w:r>
      <w:r w:rsidRPr="006F0CBC">
        <w:rPr>
          <w:lang w:val="it-IT"/>
        </w:rPr>
        <w:t>gestione della palestra</w:t>
      </w:r>
      <w:r w:rsidR="006F0CBC">
        <w:rPr>
          <w:lang w:val="it-IT"/>
        </w:rPr>
        <w:t xml:space="preserve"> comunale polivalente situata a Suvereto</w:t>
      </w:r>
      <w:r w:rsidR="004666ED">
        <w:rPr>
          <w:lang w:val="it-IT"/>
        </w:rPr>
        <w:t xml:space="preserve"> c/o il Villaggio scolastico</w:t>
      </w:r>
      <w:r w:rsidR="006F0CBC">
        <w:rPr>
          <w:lang w:val="it-IT"/>
        </w:rPr>
        <w:t>, per anni 5 decorrenti dal 1</w:t>
      </w:r>
      <w:r w:rsidRPr="006F0CBC">
        <w:rPr>
          <w:lang w:val="it-IT"/>
        </w:rPr>
        <w:t xml:space="preserve"> </w:t>
      </w:r>
      <w:r w:rsidR="006F0CBC">
        <w:rPr>
          <w:lang w:val="it-IT"/>
        </w:rPr>
        <w:t xml:space="preserve">luglio </w:t>
      </w:r>
      <w:r w:rsidRPr="006F0CBC">
        <w:rPr>
          <w:lang w:val="it-IT"/>
        </w:rPr>
        <w:t xml:space="preserve">2017; CPV </w:t>
      </w:r>
      <w:r w:rsidR="00880F70" w:rsidRPr="00155DFE">
        <w:rPr>
          <w:lang w:val="it-IT"/>
        </w:rPr>
        <w:t>92610000-0</w:t>
      </w:r>
      <w:r w:rsidR="00880F70" w:rsidRPr="00276E53">
        <w:rPr>
          <w:lang w:val="it-IT"/>
        </w:rPr>
        <w:t xml:space="preserve"> </w:t>
      </w:r>
      <w:r w:rsidRPr="006F0CBC">
        <w:rPr>
          <w:lang w:val="it-IT"/>
        </w:rPr>
        <w:t xml:space="preserve">Servizi di gestione di impianti sportivi </w:t>
      </w:r>
      <w:r w:rsidR="00053751">
        <w:rPr>
          <w:lang w:val="it-IT"/>
        </w:rPr>
        <w:t>–</w:t>
      </w:r>
      <w:r w:rsidR="00880F70">
        <w:rPr>
          <w:lang w:val="it-IT"/>
        </w:rPr>
        <w:t xml:space="preserve"> </w:t>
      </w:r>
      <w:bookmarkStart w:id="0" w:name="_GoBack"/>
      <w:r w:rsidRPr="00053751">
        <w:rPr>
          <w:b/>
          <w:u w:val="single"/>
          <w:lang w:val="it-IT"/>
        </w:rPr>
        <w:t>CIG</w:t>
      </w:r>
      <w:r w:rsidR="00053751" w:rsidRPr="00053751">
        <w:rPr>
          <w:b/>
          <w:u w:val="single"/>
          <w:lang w:val="it-IT"/>
        </w:rPr>
        <w:t>:</w:t>
      </w:r>
      <w:r w:rsidRPr="00053751">
        <w:rPr>
          <w:b/>
          <w:u w:val="single"/>
          <w:lang w:val="it-IT"/>
        </w:rPr>
        <w:t xml:space="preserve"> </w:t>
      </w:r>
      <w:r w:rsidR="00053751" w:rsidRPr="00053751">
        <w:rPr>
          <w:b/>
          <w:u w:val="single"/>
          <w:lang w:val="it-IT"/>
        </w:rPr>
        <w:t>Z4E1E84B56</w:t>
      </w:r>
    </w:p>
    <w:bookmarkEnd w:id="0"/>
    <w:p w:rsidR="004606E7" w:rsidRPr="006F0CBC" w:rsidRDefault="00CE5DCD">
      <w:pPr>
        <w:spacing w:before="184"/>
        <w:ind w:left="100"/>
        <w:jc w:val="both"/>
        <w:rPr>
          <w:sz w:val="24"/>
          <w:lang w:val="it-IT"/>
        </w:rPr>
      </w:pPr>
      <w:r w:rsidRPr="006F0CBC">
        <w:rPr>
          <w:b/>
          <w:sz w:val="24"/>
          <w:lang w:val="it-IT"/>
        </w:rPr>
        <w:t>Canone annuale a carico del concessionario</w:t>
      </w:r>
      <w:r w:rsidRPr="006F0CBC">
        <w:rPr>
          <w:sz w:val="24"/>
          <w:lang w:val="it-IT"/>
        </w:rPr>
        <w:t xml:space="preserve">: € </w:t>
      </w:r>
      <w:r w:rsidR="006F0CBC">
        <w:rPr>
          <w:sz w:val="24"/>
          <w:lang w:val="it-IT"/>
        </w:rPr>
        <w:t>2.</w:t>
      </w:r>
      <w:r w:rsidRPr="006F0CBC">
        <w:rPr>
          <w:sz w:val="24"/>
          <w:lang w:val="it-IT"/>
        </w:rPr>
        <w:t>500,00.</w:t>
      </w:r>
    </w:p>
    <w:p w:rsidR="004606E7" w:rsidRPr="006F0CBC" w:rsidRDefault="00CE5DCD">
      <w:pPr>
        <w:spacing w:before="184"/>
        <w:ind w:left="100" w:right="107"/>
        <w:jc w:val="both"/>
        <w:rPr>
          <w:sz w:val="24"/>
          <w:lang w:val="it-IT"/>
        </w:rPr>
      </w:pPr>
      <w:r w:rsidRPr="006F0CBC">
        <w:rPr>
          <w:b/>
          <w:sz w:val="24"/>
          <w:lang w:val="it-IT"/>
        </w:rPr>
        <w:t xml:space="preserve">Procedura e criterio di aggiudicazione: </w:t>
      </w:r>
      <w:r w:rsidRPr="006F0CBC">
        <w:rPr>
          <w:sz w:val="24"/>
          <w:lang w:val="it-IT"/>
        </w:rPr>
        <w:t xml:space="preserve">Procedura aperta svolta in modalità telematica sulla piattaforma START della Regione Toscana (indirizzo: </w:t>
      </w:r>
      <w:hyperlink r:id="rId6">
        <w:r w:rsidRPr="006F0CBC">
          <w:rPr>
            <w:i/>
            <w:color w:val="0000FF"/>
            <w:sz w:val="24"/>
            <w:u w:val="single" w:color="0000FF"/>
            <w:lang w:val="it-IT"/>
          </w:rPr>
          <w:t>https://start.e.toscana.it/rtrt/</w:t>
        </w:r>
      </w:hyperlink>
      <w:r w:rsidRPr="006F0CBC">
        <w:rPr>
          <w:sz w:val="24"/>
          <w:lang w:val="it-IT"/>
        </w:rPr>
        <w:t>) con aggiudicazione in base al criterio dell’offerta economicamente più vantaggiosa secondo i criteri indicati nel disciplinare di gara.</w:t>
      </w:r>
      <w:r w:rsidR="000018B0">
        <w:rPr>
          <w:sz w:val="24"/>
          <w:lang w:val="it-IT"/>
        </w:rPr>
        <w:t xml:space="preserve"> Offerta al rialzo rispetto all’importo del canone posto a base di gara.</w:t>
      </w:r>
    </w:p>
    <w:p w:rsidR="004606E7" w:rsidRPr="006F0CBC" w:rsidRDefault="00CE5DCD">
      <w:pPr>
        <w:pStyle w:val="Corpotesto"/>
        <w:spacing w:before="184"/>
        <w:ind w:left="100" w:right="117"/>
        <w:jc w:val="both"/>
        <w:rPr>
          <w:lang w:val="it-IT"/>
        </w:rPr>
      </w:pPr>
      <w:r w:rsidRPr="006F0CBC">
        <w:rPr>
          <w:b/>
          <w:lang w:val="it-IT"/>
        </w:rPr>
        <w:t>Normativa di riferimento</w:t>
      </w:r>
      <w:r w:rsidRPr="006F0CBC">
        <w:rPr>
          <w:lang w:val="it-IT"/>
        </w:rPr>
        <w:t xml:space="preserve">: </w:t>
      </w:r>
      <w:proofErr w:type="spellStart"/>
      <w:r w:rsidRPr="006F0CBC">
        <w:rPr>
          <w:lang w:val="it-IT"/>
        </w:rPr>
        <w:t>D.Lgs.</w:t>
      </w:r>
      <w:proofErr w:type="spellEnd"/>
      <w:r w:rsidRPr="006F0CBC">
        <w:rPr>
          <w:lang w:val="it-IT"/>
        </w:rPr>
        <w:t xml:space="preserve"> n. 50/2016, L.R. Toscana n. 21/2015; Regolamento Comunal</w:t>
      </w:r>
      <w:r w:rsidR="006F0CBC">
        <w:rPr>
          <w:lang w:val="it-IT"/>
        </w:rPr>
        <w:t>e deliberazione consiliare n. 18/2017</w:t>
      </w:r>
      <w:r w:rsidRPr="006F0CBC">
        <w:rPr>
          <w:lang w:val="it-IT"/>
        </w:rPr>
        <w:t>.</w:t>
      </w:r>
    </w:p>
    <w:p w:rsidR="004606E7" w:rsidRPr="006F0CBC" w:rsidRDefault="00CE5DCD">
      <w:pPr>
        <w:pStyle w:val="Corpotesto"/>
        <w:spacing w:before="184"/>
        <w:ind w:left="100" w:right="114"/>
        <w:jc w:val="both"/>
        <w:rPr>
          <w:lang w:val="it-IT"/>
        </w:rPr>
      </w:pPr>
      <w:r w:rsidRPr="006F0CBC">
        <w:rPr>
          <w:b/>
          <w:lang w:val="it-IT"/>
        </w:rPr>
        <w:t xml:space="preserve">Soggetti ammessi alla procedura di selezione: </w:t>
      </w:r>
      <w:r w:rsidRPr="006F0CBC">
        <w:rPr>
          <w:lang w:val="it-IT"/>
        </w:rPr>
        <w:t>procedura riservata a Società ed Associazioni sportive dilettantistiche affiliate alle Federazioni Sportive o agli Enti di Promozione sportiva riconosciuti dal CONI; Enti di Promozione sportiva riconosciuti dal CONI; Discipline sportive associate al CONI; Federazioni sportive nazionali affiliate al CONI in possesso dei requisiti di partecipazione specificati nel disciplinare di gara. I suddetti soggetti potranno presentarsi anche in forma di raggruppamento temporaneo di concorrenti, ivi compresi soggetti imprenditoriali, secondo le modalità indicate nel disciplinare di</w:t>
      </w:r>
      <w:r w:rsidRPr="006F0CBC">
        <w:rPr>
          <w:spacing w:val="-22"/>
          <w:lang w:val="it-IT"/>
        </w:rPr>
        <w:t xml:space="preserve"> </w:t>
      </w:r>
      <w:r w:rsidRPr="006F0CBC">
        <w:rPr>
          <w:lang w:val="it-IT"/>
        </w:rPr>
        <w:t>gara.</w:t>
      </w:r>
    </w:p>
    <w:p w:rsidR="004606E7" w:rsidRPr="006F0CBC" w:rsidRDefault="00CE5DCD">
      <w:pPr>
        <w:spacing w:before="184"/>
        <w:ind w:left="100" w:right="107"/>
        <w:jc w:val="both"/>
        <w:rPr>
          <w:sz w:val="24"/>
          <w:lang w:val="it-IT"/>
        </w:rPr>
      </w:pPr>
      <w:r w:rsidRPr="006F0CBC">
        <w:rPr>
          <w:b/>
          <w:sz w:val="24"/>
          <w:lang w:val="it-IT"/>
        </w:rPr>
        <w:t xml:space="preserve">Modalità di partecipazione e presentazione dell’offerta: </w:t>
      </w:r>
      <w:r w:rsidRPr="006F0CBC">
        <w:rPr>
          <w:sz w:val="24"/>
          <w:lang w:val="it-IT"/>
        </w:rPr>
        <w:t xml:space="preserve">le offerte vanno inoltrate esclusivamente per via telematica collegandosi tramite il sito </w:t>
      </w:r>
      <w:hyperlink r:id="rId7">
        <w:r w:rsidRPr="006F0CBC">
          <w:rPr>
            <w:i/>
            <w:color w:val="0000FF"/>
            <w:sz w:val="24"/>
            <w:u w:val="single" w:color="0000FF"/>
            <w:lang w:val="it-IT"/>
          </w:rPr>
          <w:t>http://start.e.toscana.it/rtrt/</w:t>
        </w:r>
      </w:hyperlink>
      <w:r w:rsidRPr="006F0CBC">
        <w:rPr>
          <w:i/>
          <w:color w:val="0000FF"/>
          <w:sz w:val="24"/>
          <w:u w:val="single" w:color="0000FF"/>
          <w:lang w:val="it-IT"/>
        </w:rPr>
        <w:t xml:space="preserve"> </w:t>
      </w:r>
      <w:r w:rsidRPr="006F0CBC">
        <w:rPr>
          <w:sz w:val="24"/>
          <w:lang w:val="it-IT"/>
        </w:rPr>
        <w:t>al link di dettaglio della gara.</w:t>
      </w:r>
    </w:p>
    <w:p w:rsidR="004606E7" w:rsidRPr="006F0CBC" w:rsidRDefault="004606E7">
      <w:pPr>
        <w:pStyle w:val="Corpotesto"/>
        <w:rPr>
          <w:lang w:val="it-IT"/>
        </w:rPr>
      </w:pPr>
    </w:p>
    <w:p w:rsidR="004606E7" w:rsidRPr="006F0CBC" w:rsidRDefault="00CE5DCD">
      <w:pPr>
        <w:ind w:left="100" w:right="110"/>
        <w:jc w:val="both"/>
        <w:rPr>
          <w:sz w:val="24"/>
          <w:lang w:val="it-IT"/>
        </w:rPr>
      </w:pPr>
      <w:r w:rsidRPr="00880F70">
        <w:rPr>
          <w:b/>
          <w:sz w:val="24"/>
          <w:lang w:val="it-IT"/>
        </w:rPr>
        <w:t xml:space="preserve">Termine di presentazione </w:t>
      </w:r>
      <w:r w:rsidRPr="00132492">
        <w:rPr>
          <w:b/>
          <w:sz w:val="24"/>
          <w:lang w:val="it-IT"/>
        </w:rPr>
        <w:t xml:space="preserve">delle offerte: </w:t>
      </w:r>
      <w:r w:rsidR="00880F70" w:rsidRPr="00132492">
        <w:rPr>
          <w:sz w:val="24"/>
          <w:lang w:val="it-IT"/>
        </w:rPr>
        <w:t>giovedì 8</w:t>
      </w:r>
      <w:r w:rsidR="006F0CBC" w:rsidRPr="00132492">
        <w:rPr>
          <w:sz w:val="24"/>
          <w:lang w:val="it-IT"/>
        </w:rPr>
        <w:t xml:space="preserve"> giugno ore</w:t>
      </w:r>
      <w:r w:rsidR="004D1275" w:rsidRPr="00132492">
        <w:rPr>
          <w:sz w:val="24"/>
          <w:lang w:val="it-IT"/>
        </w:rPr>
        <w:t xml:space="preserve"> 12</w:t>
      </w:r>
      <w:r w:rsidRPr="00132492">
        <w:rPr>
          <w:sz w:val="24"/>
          <w:lang w:val="it-IT"/>
        </w:rPr>
        <w:t>; l’offerente è vincolato alla propria offerta per 180 giorni.</w:t>
      </w:r>
    </w:p>
    <w:p w:rsidR="004606E7" w:rsidRPr="006F0CBC" w:rsidRDefault="004606E7">
      <w:pPr>
        <w:jc w:val="both"/>
        <w:rPr>
          <w:sz w:val="24"/>
          <w:lang w:val="it-IT"/>
        </w:rPr>
        <w:sectPr w:rsidR="004606E7" w:rsidRPr="006F0CBC" w:rsidSect="006F0CBC">
          <w:type w:val="continuous"/>
          <w:pgSz w:w="11900" w:h="16840" w:code="9"/>
          <w:pgMar w:top="1418" w:right="1298" w:bottom="278" w:left="1321" w:header="720" w:footer="720" w:gutter="0"/>
          <w:cols w:space="720"/>
        </w:sectPr>
      </w:pPr>
    </w:p>
    <w:p w:rsidR="004606E7" w:rsidRPr="006F0CBC" w:rsidRDefault="00CE5DCD">
      <w:pPr>
        <w:spacing w:before="42"/>
        <w:ind w:left="100"/>
        <w:jc w:val="both"/>
        <w:rPr>
          <w:sz w:val="24"/>
          <w:lang w:val="it-IT"/>
        </w:rPr>
      </w:pPr>
      <w:r w:rsidRPr="006F0CBC">
        <w:rPr>
          <w:b/>
          <w:sz w:val="24"/>
          <w:lang w:val="it-IT"/>
        </w:rPr>
        <w:lastRenderedPageBreak/>
        <w:t xml:space="preserve">Prima </w:t>
      </w:r>
      <w:r w:rsidRPr="00132492">
        <w:rPr>
          <w:b/>
          <w:sz w:val="24"/>
          <w:lang w:val="it-IT"/>
        </w:rPr>
        <w:t xml:space="preserve">seduta di gara: </w:t>
      </w:r>
      <w:r w:rsidR="00880F70" w:rsidRPr="00132492">
        <w:rPr>
          <w:sz w:val="24"/>
          <w:lang w:val="it-IT"/>
        </w:rPr>
        <w:t>venerdì 9</w:t>
      </w:r>
      <w:r w:rsidR="006F0CBC" w:rsidRPr="00132492">
        <w:rPr>
          <w:sz w:val="24"/>
          <w:lang w:val="it-IT"/>
        </w:rPr>
        <w:t xml:space="preserve"> giugno ore 9</w:t>
      </w:r>
    </w:p>
    <w:p w:rsidR="004606E7" w:rsidRPr="006F0CBC" w:rsidRDefault="00CE5DCD">
      <w:pPr>
        <w:spacing w:before="196"/>
        <w:ind w:left="100"/>
        <w:jc w:val="both"/>
        <w:rPr>
          <w:sz w:val="24"/>
          <w:lang w:val="it-IT"/>
        </w:rPr>
      </w:pPr>
      <w:r w:rsidRPr="006F0CBC">
        <w:rPr>
          <w:b/>
          <w:sz w:val="24"/>
          <w:lang w:val="it-IT"/>
        </w:rPr>
        <w:t>Sopralluogo</w:t>
      </w:r>
      <w:r w:rsidRPr="006F0CBC">
        <w:rPr>
          <w:sz w:val="24"/>
          <w:lang w:val="it-IT"/>
        </w:rPr>
        <w:t>: obbligatorio</w:t>
      </w:r>
    </w:p>
    <w:p w:rsidR="004606E7" w:rsidRPr="001F4217" w:rsidRDefault="00CE5DCD">
      <w:pPr>
        <w:pStyle w:val="Corpotesto"/>
        <w:spacing w:before="184"/>
        <w:ind w:left="100" w:right="117"/>
        <w:jc w:val="both"/>
        <w:rPr>
          <w:lang w:val="it-IT"/>
        </w:rPr>
      </w:pPr>
      <w:r w:rsidRPr="001F4217">
        <w:rPr>
          <w:b/>
          <w:lang w:val="it-IT"/>
        </w:rPr>
        <w:t xml:space="preserve">Garanzie richieste: </w:t>
      </w:r>
      <w:r w:rsidRPr="001F4217">
        <w:rPr>
          <w:lang w:val="it-IT"/>
        </w:rPr>
        <w:t>garanzie a corredo dell’offerta e garanzia definitiva in caso di aggiudicazione ai sensi degli artt. 93 e 103 del d.lgs. 50/2016 secondo le modalità stabilite nel disciplinare di gara.</w:t>
      </w:r>
    </w:p>
    <w:p w:rsidR="004606E7" w:rsidRPr="006F0CBC" w:rsidRDefault="00CE5DCD">
      <w:pPr>
        <w:pStyle w:val="Corpotesto"/>
        <w:spacing w:before="184"/>
        <w:ind w:left="100" w:right="119"/>
        <w:jc w:val="both"/>
        <w:rPr>
          <w:lang w:val="it-IT"/>
        </w:rPr>
      </w:pPr>
      <w:r w:rsidRPr="001F4217">
        <w:rPr>
          <w:b/>
          <w:lang w:val="it-IT"/>
        </w:rPr>
        <w:t>Subappalto</w:t>
      </w:r>
      <w:r w:rsidRPr="001F4217">
        <w:rPr>
          <w:lang w:val="it-IT"/>
        </w:rPr>
        <w:t>: consentito per le attività accessorie (pulizie, manutenzione del verde, degli immobili, delle attrezzature, degli impianti tecnologici ecc.) come da capitolato</w:t>
      </w:r>
    </w:p>
    <w:p w:rsidR="004606E7" w:rsidRPr="006F0CBC" w:rsidRDefault="00CE5DCD">
      <w:pPr>
        <w:spacing w:before="184"/>
        <w:ind w:left="100" w:right="112"/>
        <w:jc w:val="both"/>
        <w:rPr>
          <w:i/>
          <w:sz w:val="24"/>
          <w:lang w:val="it-IT"/>
        </w:rPr>
      </w:pPr>
      <w:r w:rsidRPr="006F0CBC">
        <w:rPr>
          <w:sz w:val="24"/>
          <w:lang w:val="it-IT"/>
        </w:rPr>
        <w:t xml:space="preserve">Il presente bando e tutta la documentazione di gara è pubblicata sul sito internet </w:t>
      </w:r>
      <w:hyperlink r:id="rId8" w:history="1">
        <w:r w:rsidR="000018B0" w:rsidRPr="009C23F4">
          <w:rPr>
            <w:rStyle w:val="Collegamentoipertestuale"/>
            <w:i/>
            <w:sz w:val="24"/>
            <w:u w:color="0000FF"/>
            <w:lang w:val="it-IT"/>
          </w:rPr>
          <w:t>www.comune.suvereto.li.it</w:t>
        </w:r>
      </w:hyperlink>
      <w:r w:rsidR="000018B0" w:rsidRPr="000018B0">
        <w:rPr>
          <w:i/>
          <w:color w:val="0000FF"/>
          <w:sz w:val="24"/>
          <w:u w:val="single" w:color="0000FF"/>
          <w:lang w:val="it-IT"/>
        </w:rPr>
        <w:t xml:space="preserve"> </w:t>
      </w:r>
      <w:r w:rsidRPr="006F0CBC">
        <w:rPr>
          <w:sz w:val="24"/>
          <w:lang w:val="it-IT"/>
        </w:rPr>
        <w:t>(alla voce “Amministr</w:t>
      </w:r>
      <w:r>
        <w:rPr>
          <w:sz w:val="24"/>
          <w:lang w:val="it-IT"/>
        </w:rPr>
        <w:t>azione trasparente/Bandi di gara</w:t>
      </w:r>
      <w:r w:rsidRPr="006F0CBC">
        <w:rPr>
          <w:sz w:val="24"/>
          <w:lang w:val="it-IT"/>
        </w:rPr>
        <w:t xml:space="preserve"> e contratti/Avvisi e bandi di gara”) e sulla piattaforma telematica START all’indirizzo </w:t>
      </w:r>
      <w:hyperlink r:id="rId9">
        <w:r w:rsidRPr="006F0CBC">
          <w:rPr>
            <w:i/>
            <w:color w:val="0000FF"/>
            <w:sz w:val="24"/>
            <w:u w:val="single" w:color="0000FF"/>
            <w:lang w:val="it-IT"/>
          </w:rPr>
          <w:t>https://start.e.toscana.it/rtrt/</w:t>
        </w:r>
      </w:hyperlink>
    </w:p>
    <w:p w:rsidR="004606E7" w:rsidRPr="006F0CBC" w:rsidRDefault="004606E7">
      <w:pPr>
        <w:pStyle w:val="Corpotesto"/>
        <w:spacing w:before="11"/>
        <w:rPr>
          <w:i/>
          <w:sz w:val="17"/>
          <w:lang w:val="it-IT"/>
        </w:rPr>
      </w:pPr>
    </w:p>
    <w:p w:rsidR="004606E7" w:rsidRDefault="000018B0">
      <w:pPr>
        <w:pStyle w:val="Corpotesto"/>
        <w:spacing w:before="69"/>
        <w:ind w:right="1586"/>
        <w:jc w:val="right"/>
      </w:pPr>
      <w:proofErr w:type="gramStart"/>
      <w:r>
        <w:t>Il</w:t>
      </w:r>
      <w:proofErr w:type="gramEnd"/>
      <w:r>
        <w:t xml:space="preserve"> </w:t>
      </w:r>
      <w:proofErr w:type="spellStart"/>
      <w:r>
        <w:t>Responsabile</w:t>
      </w:r>
      <w:proofErr w:type="spellEnd"/>
    </w:p>
    <w:p w:rsidR="004606E7" w:rsidRDefault="000018B0">
      <w:pPr>
        <w:pStyle w:val="Corpotesto"/>
        <w:ind w:left="5958" w:right="1061"/>
        <w:jc w:val="center"/>
      </w:pPr>
      <w:r>
        <w:t>Fiorenza Battistini</w:t>
      </w:r>
    </w:p>
    <w:sectPr w:rsidR="004606E7">
      <w:pgSz w:w="11900" w:h="16840"/>
      <w:pgMar w:top="156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E7"/>
    <w:rsid w:val="000018B0"/>
    <w:rsid w:val="00053751"/>
    <w:rsid w:val="00132492"/>
    <w:rsid w:val="001F4217"/>
    <w:rsid w:val="004606E7"/>
    <w:rsid w:val="004666ED"/>
    <w:rsid w:val="004D1275"/>
    <w:rsid w:val="00537B01"/>
    <w:rsid w:val="005F7425"/>
    <w:rsid w:val="006F0CBC"/>
    <w:rsid w:val="00783362"/>
    <w:rsid w:val="00880F70"/>
    <w:rsid w:val="00C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5B9E6-F8A7-4E70-8EEF-60D617C3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100" w:right="106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F0CBC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6F0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uvereto.l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art.e.toscana.it/rt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rt.e.toscana.it/rtr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mune.suvereto@postacert.toscana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start.e.toscana.it/rt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GARA PER L’AFFIDAMENTO IN CONCESSIONE DELLA GESTIONE DI ALCUNI IMPIANTI SPORTIVI COMUNALI</vt:lpstr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GARA PER L’AFFIDAMENTO IN CONCESSIONE DELLA GESTIONE DI ALCUNI IMPIANTI SPORTIVI COMUNALI</dc:title>
  <dc:creator>MoschettiA</dc:creator>
  <cp:lastModifiedBy>Centralino</cp:lastModifiedBy>
  <cp:revision>12</cp:revision>
  <dcterms:created xsi:type="dcterms:W3CDTF">2017-04-24T11:26:00Z</dcterms:created>
  <dcterms:modified xsi:type="dcterms:W3CDTF">2017-05-09T08:15:00Z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Creator">
    <vt:lpwstr>Writer</vt:lpwstr>
  </property>
  <property fmtid="{D5CDD505-2E9C-101B-9397-08002B2CF9AE}" pid="4" name="LastSaved">
    <vt:filetime>2017-04-24T00:00:00Z</vt:filetime>
  </property>
</Properties>
</file>