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87" w:rsidRPr="00183EB6" w:rsidRDefault="00353F87" w:rsidP="00B368E2">
      <w:pPr>
        <w:widowControl w:val="0"/>
        <w:tabs>
          <w:tab w:val="left" w:leader="underscore" w:pos="1418"/>
          <w:tab w:val="left" w:leader="underscore" w:pos="9639"/>
        </w:tabs>
        <w:rPr>
          <w:bCs/>
          <w:sz w:val="22"/>
          <w:szCs w:val="22"/>
        </w:rPr>
      </w:pPr>
    </w:p>
    <w:p w:rsidR="00353F87" w:rsidRDefault="00353F87" w:rsidP="00B368E2">
      <w:pPr>
        <w:pStyle w:val="sche22"/>
        <w:ind w:left="4248" w:firstLine="708"/>
        <w:jc w:val="left"/>
        <w:rPr>
          <w:bCs/>
          <w:iCs/>
          <w:sz w:val="22"/>
          <w:szCs w:val="22"/>
          <w:lang w:val="it-IT"/>
        </w:rPr>
      </w:pPr>
    </w:p>
    <w:p w:rsidR="00353F87" w:rsidRPr="00183EB6" w:rsidRDefault="00353F87" w:rsidP="00970D3A">
      <w:pPr>
        <w:pStyle w:val="sche22"/>
        <w:ind w:left="4248" w:firstLine="708"/>
        <w:jc w:val="left"/>
        <w:rPr>
          <w:b/>
          <w:i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ab/>
      </w:r>
      <w:r w:rsidR="00970D3A">
        <w:rPr>
          <w:bCs/>
          <w:iCs/>
          <w:sz w:val="22"/>
          <w:szCs w:val="22"/>
          <w:lang w:val="it-IT"/>
        </w:rPr>
        <w:t xml:space="preserve">C.A. Comune di Lastra a </w:t>
      </w:r>
      <w:proofErr w:type="spellStart"/>
      <w:r w:rsidR="00970D3A">
        <w:rPr>
          <w:bCs/>
          <w:iCs/>
          <w:sz w:val="22"/>
          <w:szCs w:val="22"/>
          <w:lang w:val="it-IT"/>
        </w:rPr>
        <w:t>Signa</w:t>
      </w:r>
      <w:proofErr w:type="spellEnd"/>
    </w:p>
    <w:p w:rsidR="00353F87" w:rsidRPr="00183EB6" w:rsidRDefault="00353F87" w:rsidP="00B368E2">
      <w:pPr>
        <w:pStyle w:val="sche22"/>
        <w:jc w:val="left"/>
        <w:rPr>
          <w:sz w:val="22"/>
          <w:szCs w:val="22"/>
          <w:lang w:val="it-IT"/>
        </w:rPr>
      </w:pPr>
    </w:p>
    <w:p w:rsidR="00353F87" w:rsidRPr="00183EB6" w:rsidRDefault="00353F87" w:rsidP="00B368E2">
      <w:pPr>
        <w:pStyle w:val="sche3"/>
        <w:rPr>
          <w:sz w:val="22"/>
          <w:szCs w:val="22"/>
          <w:lang w:val="it-IT"/>
        </w:rPr>
      </w:pPr>
    </w:p>
    <w:p w:rsidR="00970D3A" w:rsidRDefault="00353F87" w:rsidP="0097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hAnsi="Candara" w:cs="Candara"/>
          <w:b/>
          <w:bCs/>
          <w:color w:val="953634"/>
          <w:sz w:val="28"/>
          <w:szCs w:val="28"/>
        </w:rPr>
      </w:pPr>
      <w:r w:rsidRPr="00620751">
        <w:rPr>
          <w:b/>
          <w:snapToGrid w:val="0"/>
          <w:color w:val="000000"/>
          <w:sz w:val="22"/>
          <w:szCs w:val="22"/>
        </w:rPr>
        <w:t xml:space="preserve">Oggetto: </w:t>
      </w:r>
      <w:r>
        <w:rPr>
          <w:b/>
          <w:snapToGrid w:val="0"/>
          <w:color w:val="000000"/>
          <w:sz w:val="22"/>
          <w:szCs w:val="22"/>
        </w:rPr>
        <w:t xml:space="preserve"> </w:t>
      </w:r>
      <w:bookmarkStart w:id="0" w:name="_GoBack"/>
      <w:bookmarkEnd w:id="0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 xml:space="preserve">PROCEDURA APERTA PER L’AFFIDAMENTO DEI SERVIZI </w:t>
      </w:r>
      <w:proofErr w:type="spellStart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>DI</w:t>
      </w:r>
      <w:proofErr w:type="spellEnd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 xml:space="preserve"> ARCHITETTURA ED INGEGNERIA PER LA PROGETTAZIONE DEFINITIVA ED ESECUTIVA DELL’INTERVENTO </w:t>
      </w:r>
      <w:proofErr w:type="spellStart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>DI</w:t>
      </w:r>
      <w:proofErr w:type="spellEnd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 xml:space="preserve"> ADEGUAMENTO DELLA VIABILITA’ ESITENTE DEL CAPOLUOGO </w:t>
      </w:r>
      <w:proofErr w:type="spellStart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>DI</w:t>
      </w:r>
      <w:proofErr w:type="spellEnd"/>
      <w:r w:rsidR="00970D3A" w:rsidRPr="000B481C">
        <w:rPr>
          <w:rFonts w:ascii="Candara" w:hAnsi="Candara" w:cs="Candara"/>
          <w:b/>
          <w:bCs/>
          <w:color w:val="953634"/>
          <w:sz w:val="28"/>
          <w:szCs w:val="28"/>
        </w:rPr>
        <w:t xml:space="preserve"> LASTRA A SIGNA– LOTTO FUNZIONALE 2” </w:t>
      </w:r>
    </w:p>
    <w:p w:rsidR="00970D3A" w:rsidRDefault="00970D3A" w:rsidP="0097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Candara"/>
          <w:b/>
          <w:bCs/>
          <w:color w:val="953634"/>
          <w:sz w:val="28"/>
          <w:szCs w:val="28"/>
        </w:rPr>
      </w:pPr>
      <w:r w:rsidRPr="000B481C">
        <w:rPr>
          <w:rFonts w:ascii="Candara" w:hAnsi="Candara" w:cs="Candara"/>
          <w:b/>
          <w:bCs/>
          <w:color w:val="953634"/>
          <w:sz w:val="28"/>
          <w:szCs w:val="28"/>
        </w:rPr>
        <w:t xml:space="preserve">CIG 7309951A63, </w:t>
      </w:r>
    </w:p>
    <w:p w:rsidR="00970D3A" w:rsidRPr="000B481C" w:rsidRDefault="00970D3A" w:rsidP="0097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Candara"/>
          <w:b/>
          <w:bCs/>
          <w:color w:val="953634"/>
          <w:sz w:val="28"/>
          <w:szCs w:val="28"/>
        </w:rPr>
      </w:pPr>
      <w:r w:rsidRPr="000B481C">
        <w:rPr>
          <w:rFonts w:ascii="Candara" w:hAnsi="Candara" w:cs="Candara"/>
          <w:b/>
          <w:bCs/>
          <w:color w:val="953634"/>
          <w:sz w:val="28"/>
          <w:szCs w:val="28"/>
        </w:rPr>
        <w:t>CUP F82C17001000004</w:t>
      </w:r>
    </w:p>
    <w:p w:rsidR="00353F87" w:rsidRPr="00233E60" w:rsidRDefault="00970D3A" w:rsidP="00970D3A">
      <w:pPr>
        <w:pStyle w:val="Sottotitolo"/>
        <w:ind w:left="851" w:hanging="851"/>
        <w:jc w:val="both"/>
      </w:pPr>
      <w:r>
        <w:rPr>
          <w:rFonts w:ascii="Candara" w:hAnsi="Candara" w:cs="Candara"/>
          <w:b/>
          <w:bCs/>
          <w:color w:val="953634"/>
          <w:sz w:val="28"/>
          <w:szCs w:val="28"/>
        </w:rPr>
        <w:t xml:space="preserve">Valore Totale Stimato: </w:t>
      </w:r>
      <w:r w:rsidRPr="000B481C">
        <w:rPr>
          <w:rFonts w:ascii="Candara" w:hAnsi="Candara" w:cs="Candara"/>
          <w:b/>
          <w:bCs/>
          <w:color w:val="953634"/>
          <w:sz w:val="28"/>
          <w:szCs w:val="28"/>
        </w:rPr>
        <w:t>€ 144˙111.01</w:t>
      </w:r>
      <w:r>
        <w:rPr>
          <w:rFonts w:ascii="Candara" w:hAnsi="Candara" w:cs="Candara"/>
          <w:b/>
          <w:bCs/>
          <w:color w:val="953634"/>
          <w:sz w:val="28"/>
          <w:szCs w:val="28"/>
        </w:rPr>
        <w:t xml:space="preserve"> al netto di iva e oneri di legge</w:t>
      </w:r>
    </w:p>
    <w:p w:rsidR="00353F87" w:rsidRPr="0006214E" w:rsidRDefault="00353F87" w:rsidP="007A17E6">
      <w:pPr>
        <w:pStyle w:val="Sottotitolo"/>
        <w:ind w:left="851" w:hanging="851"/>
        <w:jc w:val="both"/>
        <w:rPr>
          <w:b/>
          <w:bCs/>
          <w:iCs/>
          <w:sz w:val="22"/>
          <w:szCs w:val="22"/>
        </w:rPr>
      </w:pPr>
    </w:p>
    <w:p w:rsidR="00353F87" w:rsidRDefault="00353F87" w:rsidP="00B368E2">
      <w:pPr>
        <w:pStyle w:val="Sottotitolo"/>
        <w:ind w:left="851" w:hanging="851"/>
        <w:jc w:val="left"/>
        <w:rPr>
          <w:rFonts w:ascii="Times New Roman" w:hAnsi="Times New Roman"/>
          <w:b/>
          <w:bCs/>
          <w:iCs/>
          <w:sz w:val="22"/>
          <w:szCs w:val="22"/>
        </w:rPr>
      </w:pPr>
    </w:p>
    <w:p w:rsidR="00353F87" w:rsidRDefault="00353F87" w:rsidP="00B368E2">
      <w:pPr>
        <w:pStyle w:val="Corpodeltesto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53F87" w:rsidRPr="00183EB6" w:rsidRDefault="00353F87" w:rsidP="00B368E2">
      <w:pPr>
        <w:pStyle w:val="Corpodeltesto2"/>
        <w:ind w:left="851"/>
        <w:rPr>
          <w:b/>
          <w:sz w:val="22"/>
          <w:szCs w:val="22"/>
        </w:rPr>
      </w:pPr>
      <w:r w:rsidRPr="00183EB6">
        <w:rPr>
          <w:b/>
          <w:sz w:val="22"/>
          <w:szCs w:val="22"/>
        </w:rPr>
        <w:t>DICHI</w:t>
      </w:r>
      <w:r>
        <w:rPr>
          <w:b/>
          <w:sz w:val="22"/>
          <w:szCs w:val="22"/>
        </w:rPr>
        <w:t xml:space="preserve">ARAZIONE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IMPEGNO A COSTITUIRE </w:t>
      </w:r>
      <w:proofErr w:type="spellStart"/>
      <w:r>
        <w:rPr>
          <w:b/>
          <w:sz w:val="22"/>
          <w:szCs w:val="22"/>
        </w:rPr>
        <w:t>R.T.P.</w:t>
      </w:r>
      <w:proofErr w:type="spellEnd"/>
    </w:p>
    <w:p w:rsidR="00353F87" w:rsidRPr="00183EB6" w:rsidRDefault="00353F87" w:rsidP="00B368E2">
      <w:pPr>
        <w:pStyle w:val="Corpodeltesto2"/>
        <w:jc w:val="both"/>
        <w:rPr>
          <w:b/>
          <w:sz w:val="22"/>
          <w:szCs w:val="22"/>
        </w:rPr>
      </w:pPr>
    </w:p>
    <w:p w:rsidR="00353F87" w:rsidRPr="00183EB6" w:rsidRDefault="00353F87" w:rsidP="00B368E2">
      <w:pPr>
        <w:pStyle w:val="Corpodeltesto2"/>
        <w:jc w:val="both"/>
        <w:rPr>
          <w:sz w:val="22"/>
          <w:szCs w:val="22"/>
        </w:rPr>
      </w:pPr>
      <w:r w:rsidRPr="00183EB6">
        <w:rPr>
          <w:sz w:val="22"/>
          <w:szCs w:val="22"/>
        </w:rPr>
        <w:t xml:space="preserve">I sottoscritti: </w:t>
      </w:r>
    </w:p>
    <w:tbl>
      <w:tblPr>
        <w:tblW w:w="0" w:type="auto"/>
        <w:tblInd w:w="-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46"/>
        <w:gridCol w:w="2102"/>
        <w:gridCol w:w="2422"/>
        <w:gridCol w:w="2877"/>
      </w:tblGrid>
      <w:tr w:rsidR="00353F87" w:rsidRPr="00183EB6">
        <w:trPr>
          <w:trHeight w:val="412"/>
        </w:trPr>
        <w:tc>
          <w:tcPr>
            <w:tcW w:w="2346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  <w:r w:rsidRPr="00183EB6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0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  <w:r w:rsidRPr="00183EB6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42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183EB6">
              <w:rPr>
                <w:b/>
                <w:sz w:val="22"/>
                <w:szCs w:val="22"/>
              </w:rPr>
              <w:t>n qualità di</w:t>
            </w:r>
          </w:p>
        </w:tc>
        <w:tc>
          <w:tcPr>
            <w:tcW w:w="2877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del concorrente </w:t>
            </w:r>
            <w:r w:rsidRPr="00440144">
              <w:rPr>
                <w:b/>
                <w:i/>
                <w:sz w:val="20"/>
                <w:szCs w:val="20"/>
              </w:rPr>
              <w:t>(denominazione, ragione sociale)</w:t>
            </w:r>
          </w:p>
        </w:tc>
      </w:tr>
      <w:tr w:rsidR="00353F87" w:rsidRPr="00183EB6">
        <w:trPr>
          <w:trHeight w:val="625"/>
        </w:trPr>
        <w:tc>
          <w:tcPr>
            <w:tcW w:w="2346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10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42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Cs/>
              </w:rPr>
            </w:pPr>
          </w:p>
        </w:tc>
        <w:tc>
          <w:tcPr>
            <w:tcW w:w="2877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</w:tr>
      <w:tr w:rsidR="00353F87" w:rsidRPr="00183EB6">
        <w:trPr>
          <w:trHeight w:val="625"/>
        </w:trPr>
        <w:tc>
          <w:tcPr>
            <w:tcW w:w="2346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10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42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Cs/>
              </w:rPr>
            </w:pPr>
          </w:p>
        </w:tc>
        <w:tc>
          <w:tcPr>
            <w:tcW w:w="2877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</w:tr>
      <w:tr w:rsidR="00353F87" w:rsidRPr="00183EB6">
        <w:trPr>
          <w:trHeight w:val="625"/>
        </w:trPr>
        <w:tc>
          <w:tcPr>
            <w:tcW w:w="2346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10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42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Cs/>
              </w:rPr>
            </w:pPr>
          </w:p>
        </w:tc>
        <w:tc>
          <w:tcPr>
            <w:tcW w:w="2877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</w:tr>
      <w:tr w:rsidR="00353F87" w:rsidRPr="00183EB6">
        <w:trPr>
          <w:trHeight w:val="625"/>
        </w:trPr>
        <w:tc>
          <w:tcPr>
            <w:tcW w:w="2346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10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  <w:tc>
          <w:tcPr>
            <w:tcW w:w="2422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Cs/>
              </w:rPr>
            </w:pPr>
          </w:p>
        </w:tc>
        <w:tc>
          <w:tcPr>
            <w:tcW w:w="2877" w:type="dxa"/>
            <w:vAlign w:val="center"/>
          </w:tcPr>
          <w:p w:rsidR="00353F87" w:rsidRPr="00183EB6" w:rsidRDefault="00353F87" w:rsidP="00D4251A">
            <w:pPr>
              <w:pStyle w:val="Corpodeltesto2"/>
              <w:rPr>
                <w:b/>
              </w:rPr>
            </w:pPr>
          </w:p>
        </w:tc>
      </w:tr>
    </w:tbl>
    <w:p w:rsidR="00353F87" w:rsidRDefault="00353F87" w:rsidP="00B368E2">
      <w:pPr>
        <w:pStyle w:val="Corpodeltesto2"/>
        <w:rPr>
          <w:b/>
          <w:sz w:val="22"/>
          <w:szCs w:val="22"/>
        </w:rPr>
      </w:pPr>
    </w:p>
    <w:p w:rsidR="00353F87" w:rsidRPr="00183EB6" w:rsidRDefault="00353F87" w:rsidP="00B368E2">
      <w:pPr>
        <w:pStyle w:val="Corpodeltesto2"/>
        <w:rPr>
          <w:b/>
          <w:sz w:val="22"/>
          <w:szCs w:val="22"/>
        </w:rPr>
      </w:pPr>
    </w:p>
    <w:p w:rsidR="00353F87" w:rsidRDefault="00353F87" w:rsidP="00B368E2">
      <w:pPr>
        <w:pStyle w:val="Corpodeltesto2"/>
        <w:rPr>
          <w:b/>
          <w:sz w:val="22"/>
          <w:szCs w:val="22"/>
        </w:rPr>
      </w:pPr>
      <w:r w:rsidRPr="00183EB6">
        <w:rPr>
          <w:b/>
          <w:sz w:val="22"/>
          <w:szCs w:val="22"/>
        </w:rPr>
        <w:t>DICHIARANO</w:t>
      </w:r>
    </w:p>
    <w:p w:rsidR="00353F87" w:rsidRPr="00183EB6" w:rsidRDefault="00353F87" w:rsidP="00B368E2">
      <w:pPr>
        <w:pStyle w:val="Corpodeltesto2"/>
        <w:rPr>
          <w:b/>
          <w:sz w:val="22"/>
          <w:szCs w:val="22"/>
        </w:rPr>
      </w:pPr>
    </w:p>
    <w:p w:rsidR="00353F87" w:rsidRPr="00183EB6" w:rsidRDefault="00353F87" w:rsidP="00637E0D">
      <w:pPr>
        <w:pStyle w:val="Corpodeltesto2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183EB6">
        <w:rPr>
          <w:sz w:val="22"/>
          <w:szCs w:val="22"/>
        </w:rPr>
        <w:t xml:space="preserve">he in caso di </w:t>
      </w:r>
      <w:r>
        <w:rPr>
          <w:sz w:val="22"/>
          <w:szCs w:val="22"/>
        </w:rPr>
        <w:t>aggiudicazione dell’appalto</w:t>
      </w:r>
      <w:r w:rsidRPr="00183EB6">
        <w:rPr>
          <w:sz w:val="22"/>
          <w:szCs w:val="22"/>
        </w:rPr>
        <w:t xml:space="preserve">, </w:t>
      </w:r>
      <w:r w:rsidRPr="00183EB6">
        <w:rPr>
          <w:b/>
          <w:bCs/>
          <w:sz w:val="22"/>
          <w:szCs w:val="22"/>
        </w:rPr>
        <w:t>si impegnano</w:t>
      </w:r>
      <w:r w:rsidRPr="00183EB6">
        <w:rPr>
          <w:sz w:val="22"/>
          <w:szCs w:val="22"/>
        </w:rPr>
        <w:t xml:space="preserve"> a costituire </w:t>
      </w:r>
      <w:r>
        <w:rPr>
          <w:sz w:val="22"/>
          <w:szCs w:val="22"/>
        </w:rPr>
        <w:t>formalmente un raggruppamento temporaneo di professionisti</w:t>
      </w:r>
      <w:r w:rsidRPr="00183EB6">
        <w:rPr>
          <w:sz w:val="22"/>
          <w:szCs w:val="22"/>
        </w:rPr>
        <w:t xml:space="preserve"> ed a conferire mandato collettivo speciale con rappresentanza </w:t>
      </w:r>
      <w:r>
        <w:rPr>
          <w:sz w:val="22"/>
          <w:szCs w:val="22"/>
        </w:rPr>
        <w:t xml:space="preserve">al seguente membro del raggruppamento: </w:t>
      </w:r>
      <w:r w:rsidRPr="00183EB6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>.......................,</w:t>
      </w:r>
    </w:p>
    <w:p w:rsidR="00353F87" w:rsidRDefault="00353F87" w:rsidP="00B368E2">
      <w:pPr>
        <w:pStyle w:val="Corpodeltesto2"/>
        <w:spacing w:line="360" w:lineRule="auto"/>
        <w:ind w:firstLine="708"/>
        <w:jc w:val="both"/>
        <w:rPr>
          <w:sz w:val="22"/>
          <w:szCs w:val="22"/>
        </w:rPr>
      </w:pPr>
      <w:r w:rsidRPr="00183EB6">
        <w:rPr>
          <w:sz w:val="22"/>
          <w:szCs w:val="22"/>
        </w:rPr>
        <w:t>qualificat</w:t>
      </w:r>
      <w:r>
        <w:rPr>
          <w:sz w:val="22"/>
          <w:szCs w:val="22"/>
        </w:rPr>
        <w:t>o come capogruppo;</w:t>
      </w:r>
    </w:p>
    <w:p w:rsidR="00353F87" w:rsidRPr="00501C41" w:rsidRDefault="00353F87" w:rsidP="00B368E2">
      <w:pPr>
        <w:pStyle w:val="Corpodeltesto2"/>
        <w:tabs>
          <w:tab w:val="left" w:pos="5700"/>
        </w:tabs>
        <w:jc w:val="both"/>
        <w:rPr>
          <w:sz w:val="22"/>
          <w:szCs w:val="22"/>
        </w:rPr>
      </w:pPr>
    </w:p>
    <w:p w:rsidR="00353F87" w:rsidRPr="00183EB6" w:rsidRDefault="00353F87" w:rsidP="00B368E2">
      <w:pPr>
        <w:pStyle w:val="Corpodeltesto2"/>
        <w:tabs>
          <w:tab w:val="left" w:pos="5700"/>
        </w:tabs>
        <w:jc w:val="both"/>
        <w:rPr>
          <w:sz w:val="22"/>
          <w:szCs w:val="22"/>
        </w:rPr>
      </w:pPr>
    </w:p>
    <w:p w:rsidR="00353F87" w:rsidRPr="00183EB6" w:rsidRDefault="00353F87" w:rsidP="00B368E2">
      <w:pPr>
        <w:pStyle w:val="Corpodeltesto2"/>
        <w:tabs>
          <w:tab w:val="left" w:pos="5700"/>
        </w:tabs>
        <w:jc w:val="both"/>
        <w:rPr>
          <w:sz w:val="22"/>
          <w:szCs w:val="22"/>
        </w:rPr>
      </w:pPr>
      <w:r w:rsidRPr="00183EB6">
        <w:rPr>
          <w:sz w:val="22"/>
          <w:szCs w:val="22"/>
        </w:rPr>
        <w:t>Luogo e Data</w:t>
      </w:r>
      <w:r w:rsidRPr="00183EB6">
        <w:rPr>
          <w:sz w:val="22"/>
          <w:szCs w:val="22"/>
        </w:rPr>
        <w:tab/>
        <w:t>Firme</w:t>
      </w:r>
      <w:r>
        <w:rPr>
          <w:sz w:val="22"/>
          <w:szCs w:val="22"/>
        </w:rPr>
        <w:t xml:space="preserve"> </w:t>
      </w:r>
      <w:r w:rsidRPr="00183EB6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capogruppo</w:t>
      </w:r>
      <w:r w:rsidRPr="00183EB6">
        <w:rPr>
          <w:i/>
          <w:sz w:val="22"/>
          <w:szCs w:val="22"/>
        </w:rPr>
        <w:t xml:space="preserve"> e mandanti)</w:t>
      </w:r>
    </w:p>
    <w:p w:rsidR="00353F87" w:rsidRPr="00183EB6" w:rsidRDefault="00353F87" w:rsidP="00B368E2">
      <w:pPr>
        <w:pStyle w:val="Corpodeltesto2"/>
        <w:tabs>
          <w:tab w:val="left" w:pos="5700"/>
        </w:tabs>
        <w:jc w:val="both"/>
        <w:rPr>
          <w:sz w:val="22"/>
          <w:szCs w:val="22"/>
        </w:rPr>
      </w:pPr>
    </w:p>
    <w:p w:rsidR="00353F87" w:rsidRDefault="00353F87" w:rsidP="00B368E2">
      <w:pPr>
        <w:widowControl w:val="0"/>
        <w:tabs>
          <w:tab w:val="left" w:leader="underscore" w:pos="1418"/>
          <w:tab w:val="left" w:leader="underscore" w:pos="9639"/>
        </w:tabs>
        <w:jc w:val="right"/>
        <w:rPr>
          <w:bCs/>
          <w:sz w:val="22"/>
          <w:szCs w:val="22"/>
        </w:rPr>
      </w:pPr>
      <w:proofErr w:type="spellStart"/>
      <w:r w:rsidRPr="00183EB6">
        <w:rPr>
          <w:bCs/>
          <w:sz w:val="22"/>
          <w:szCs w:val="22"/>
        </w:rPr>
        <w:t>………………………………………………</w:t>
      </w:r>
      <w:proofErr w:type="spellEnd"/>
    </w:p>
    <w:p w:rsidR="00353F87" w:rsidRPr="00183EB6" w:rsidRDefault="00353F87" w:rsidP="00B368E2">
      <w:pPr>
        <w:widowControl w:val="0"/>
        <w:tabs>
          <w:tab w:val="left" w:leader="underscore" w:pos="1418"/>
          <w:tab w:val="left" w:leader="underscore" w:pos="9639"/>
        </w:tabs>
        <w:jc w:val="right"/>
        <w:rPr>
          <w:bCs/>
          <w:sz w:val="22"/>
          <w:szCs w:val="22"/>
        </w:rPr>
      </w:pPr>
    </w:p>
    <w:p w:rsidR="00353F87" w:rsidRDefault="00353F87" w:rsidP="005F306C">
      <w:pPr>
        <w:widowControl w:val="0"/>
        <w:tabs>
          <w:tab w:val="left" w:leader="underscore" w:pos="1418"/>
          <w:tab w:val="left" w:leader="underscore" w:pos="9639"/>
        </w:tabs>
        <w:jc w:val="right"/>
      </w:pPr>
      <w:proofErr w:type="spellStart"/>
      <w:r w:rsidRPr="00183EB6">
        <w:rPr>
          <w:bCs/>
          <w:sz w:val="22"/>
          <w:szCs w:val="22"/>
        </w:rPr>
        <w:t>………………………………………………</w:t>
      </w:r>
      <w:proofErr w:type="spellEnd"/>
    </w:p>
    <w:sectPr w:rsidR="00353F87" w:rsidSect="00EA311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CA" w:rsidRDefault="008846CA">
      <w:r>
        <w:separator/>
      </w:r>
    </w:p>
  </w:endnote>
  <w:endnote w:type="continuationSeparator" w:id="0">
    <w:p w:rsidR="008846CA" w:rsidRDefault="0088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87" w:rsidRPr="00584139" w:rsidRDefault="00353F87">
    <w:pPr>
      <w:pStyle w:val="Pidipagina"/>
      <w:jc w:val="right"/>
      <w:rPr>
        <w:i/>
        <w:sz w:val="20"/>
        <w:szCs w:val="20"/>
      </w:rPr>
    </w:pPr>
    <w:r w:rsidRPr="00584139">
      <w:rPr>
        <w:i/>
        <w:sz w:val="20"/>
        <w:szCs w:val="20"/>
      </w:rPr>
      <w:t xml:space="preserve">Pagina </w:t>
    </w:r>
    <w:r w:rsidR="00542295" w:rsidRPr="00584139">
      <w:rPr>
        <w:i/>
        <w:sz w:val="20"/>
        <w:szCs w:val="20"/>
      </w:rPr>
      <w:fldChar w:fldCharType="begin"/>
    </w:r>
    <w:r w:rsidRPr="00584139">
      <w:rPr>
        <w:i/>
        <w:sz w:val="20"/>
        <w:szCs w:val="20"/>
      </w:rPr>
      <w:instrText>PAGE   \* MERGEFORMAT</w:instrText>
    </w:r>
    <w:r w:rsidR="00542295" w:rsidRPr="00584139">
      <w:rPr>
        <w:i/>
        <w:sz w:val="20"/>
        <w:szCs w:val="20"/>
      </w:rPr>
      <w:fldChar w:fldCharType="separate"/>
    </w:r>
    <w:r w:rsidR="005F306C">
      <w:rPr>
        <w:i/>
        <w:noProof/>
        <w:sz w:val="20"/>
        <w:szCs w:val="20"/>
      </w:rPr>
      <w:t>1</w:t>
    </w:r>
    <w:r w:rsidR="00542295" w:rsidRPr="00584139">
      <w:rPr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CA" w:rsidRDefault="008846CA">
      <w:r>
        <w:separator/>
      </w:r>
    </w:p>
  </w:footnote>
  <w:footnote w:type="continuationSeparator" w:id="0">
    <w:p w:rsidR="008846CA" w:rsidRDefault="00884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D3A" w:rsidRDefault="00970D3A" w:rsidP="00970D3A">
    <w:pPr>
      <w:pStyle w:val="Intestazione"/>
      <w:jc w:val="center"/>
      <w:rPr>
        <w:rFonts w:ascii="Verdana" w:hAnsi="Verdana" w:cs="Verdana"/>
        <w:sz w:val="28"/>
        <w:szCs w:val="28"/>
      </w:rPr>
    </w:pPr>
    <w:r>
      <w:rPr>
        <w:rFonts w:ascii="Verdana" w:hAnsi="Verdana" w:cs="Verdana"/>
        <w:noProof/>
      </w:rPr>
      <w:drawing>
        <wp:inline distT="0" distB="0" distL="0" distR="0">
          <wp:extent cx="485775" cy="6858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10" t="-600" r="-810" b="-600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0D3A" w:rsidRDefault="00970D3A" w:rsidP="00970D3A">
    <w:pPr>
      <w:pStyle w:val="Intestazione"/>
      <w:jc w:val="center"/>
    </w:pPr>
    <w:r>
      <w:rPr>
        <w:rFonts w:ascii="Verdana" w:hAnsi="Verdana" w:cs="Verdana"/>
        <w:sz w:val="28"/>
        <w:szCs w:val="28"/>
      </w:rPr>
      <w:t xml:space="preserve">Comune di Lastra a </w:t>
    </w:r>
    <w:proofErr w:type="spellStart"/>
    <w:r>
      <w:rPr>
        <w:rFonts w:ascii="Verdana" w:hAnsi="Verdana" w:cs="Verdana"/>
        <w:sz w:val="28"/>
        <w:szCs w:val="28"/>
      </w:rPr>
      <w:t>Signa</w:t>
    </w:r>
    <w:proofErr w:type="spellEnd"/>
  </w:p>
  <w:p w:rsidR="00970D3A" w:rsidRDefault="00970D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4471"/>
    <w:multiLevelType w:val="hybridMultilevel"/>
    <w:tmpl w:val="AE7AF84E"/>
    <w:lvl w:ilvl="0" w:tplc="F37C8B0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68E2"/>
    <w:rsid w:val="0006214E"/>
    <w:rsid w:val="000F0946"/>
    <w:rsid w:val="00183EB6"/>
    <w:rsid w:val="00233E60"/>
    <w:rsid w:val="00353F87"/>
    <w:rsid w:val="003C1F69"/>
    <w:rsid w:val="00440144"/>
    <w:rsid w:val="00501C41"/>
    <w:rsid w:val="00542295"/>
    <w:rsid w:val="00584139"/>
    <w:rsid w:val="005F306C"/>
    <w:rsid w:val="00620751"/>
    <w:rsid w:val="00637E0D"/>
    <w:rsid w:val="006E08FC"/>
    <w:rsid w:val="00795E6D"/>
    <w:rsid w:val="007A17E6"/>
    <w:rsid w:val="008846CA"/>
    <w:rsid w:val="00970D3A"/>
    <w:rsid w:val="009D450B"/>
    <w:rsid w:val="00A43C54"/>
    <w:rsid w:val="00B35F7F"/>
    <w:rsid w:val="00B368E2"/>
    <w:rsid w:val="00C5305D"/>
    <w:rsid w:val="00D4251A"/>
    <w:rsid w:val="00EA311A"/>
    <w:rsid w:val="00F4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8E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B368E2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68E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che22">
    <w:name w:val="sche2_2"/>
    <w:uiPriority w:val="99"/>
    <w:rsid w:val="00B368E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B368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uiPriority w:val="99"/>
    <w:qFormat/>
    <w:rsid w:val="00B368E2"/>
    <w:pPr>
      <w:jc w:val="center"/>
    </w:pPr>
    <w:rPr>
      <w:rFonts w:ascii="Tahoma" w:hAnsi="Tahoma" w:cs="Tahom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368E2"/>
    <w:rPr>
      <w:rFonts w:ascii="Tahoma" w:hAnsi="Tahoma" w:cs="Tahoma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B368E2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B368E2"/>
    <w:pPr>
      <w:tabs>
        <w:tab w:val="center" w:pos="4819"/>
        <w:tab w:val="right" w:pos="9638"/>
      </w:tabs>
    </w:pPr>
    <w:rPr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8E2"/>
    <w:rPr>
      <w:rFonts w:ascii="Times New Roman" w:hAnsi="Times New Roman" w:cs="Times New Roman"/>
      <w:sz w:val="24"/>
      <w:szCs w:val="24"/>
    </w:rPr>
  </w:style>
  <w:style w:type="character" w:customStyle="1" w:styleId="WW8Num1z4">
    <w:name w:val="WW8Num1z4"/>
    <w:rsid w:val="00970D3A"/>
  </w:style>
  <w:style w:type="paragraph" w:styleId="Intestazione">
    <w:name w:val="header"/>
    <w:basedOn w:val="Normale"/>
    <w:link w:val="IntestazioneCarattere"/>
    <w:unhideWhenUsed/>
    <w:rsid w:val="0097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0D3A"/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D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D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848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travagli</dc:creator>
  <cp:lastModifiedBy>l.betti</cp:lastModifiedBy>
  <cp:revision>4</cp:revision>
  <dcterms:created xsi:type="dcterms:W3CDTF">2018-02-06T11:55:00Z</dcterms:created>
  <dcterms:modified xsi:type="dcterms:W3CDTF">2018-02-06T12:15:00Z</dcterms:modified>
</cp:coreProperties>
</file>